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38" w:rsidRDefault="006B1F38" w:rsidP="008A6AF7"/>
    <w:p w:rsidR="006B1F38" w:rsidRDefault="006B1F38" w:rsidP="008A6AF7">
      <w:r>
        <w:t xml:space="preserve">Bibliografía curso Derecho Ambiental. </w:t>
      </w:r>
    </w:p>
    <w:p w:rsidR="008A6AF7" w:rsidRDefault="008A6AF7" w:rsidP="008A6AF7">
      <w:proofErr w:type="spellStart"/>
      <w:r>
        <w:t>Adriazola</w:t>
      </w:r>
      <w:proofErr w:type="spellEnd"/>
      <w:r>
        <w:t xml:space="preserve"> G., “Protección penal del medio ambiente”, Rev. Jurídica Estudiantil, Nº X-Año VII,</w:t>
      </w:r>
    </w:p>
    <w:p w:rsidR="008A6AF7" w:rsidRDefault="008A6AF7" w:rsidP="008A6AF7">
      <w:r>
        <w:t>Diciembre de 1992, pág. 11.</w:t>
      </w:r>
    </w:p>
    <w:p w:rsidR="008A6AF7" w:rsidRDefault="008A6AF7" w:rsidP="008A6AF7">
      <w:r>
        <w:t>Alonso E. “Comercio internacional y medio ambiente” en Diccionario de Derecho Ambiental,</w:t>
      </w:r>
    </w:p>
    <w:p w:rsidR="008A6AF7" w:rsidRDefault="008A6AF7" w:rsidP="008A6AF7">
      <w:r>
        <w:t>Alonso y Lozano, 2006.</w:t>
      </w:r>
    </w:p>
    <w:p w:rsidR="008A6AF7" w:rsidRDefault="008A6AF7" w:rsidP="008A6AF7">
      <w:proofErr w:type="spellStart"/>
      <w:r>
        <w:t>Biasco</w:t>
      </w:r>
      <w:proofErr w:type="spellEnd"/>
      <w:r>
        <w:t>, Emilio, “Derecho ambiental general”. Cuadernos de la R</w:t>
      </w:r>
      <w:r>
        <w:t xml:space="preserve">ev. </w:t>
      </w:r>
      <w:proofErr w:type="gramStart"/>
      <w:r>
        <w:t>de</w:t>
      </w:r>
      <w:proofErr w:type="gramEnd"/>
      <w:r>
        <w:t xml:space="preserve"> Derecho Público De. </w:t>
      </w:r>
      <w:proofErr w:type="spellStart"/>
      <w:r>
        <w:t>FCU</w:t>
      </w:r>
      <w:proofErr w:type="spellEnd"/>
      <w:r>
        <w:t xml:space="preserve">. </w:t>
      </w:r>
      <w:r>
        <w:t>Montevideo, 1999.</w:t>
      </w:r>
    </w:p>
    <w:p w:rsidR="008A6AF7" w:rsidRDefault="008A6AF7" w:rsidP="008A6AF7">
      <w:proofErr w:type="spellStart"/>
      <w:r>
        <w:t>B.I.D.”Agenda</w:t>
      </w:r>
      <w:proofErr w:type="spellEnd"/>
      <w:r>
        <w:t xml:space="preserve"> 21 y América latina La desafiante tarea de im</w:t>
      </w:r>
      <w:r w:rsidR="006B1F38">
        <w:t xml:space="preserve">plantar legislación y políticas </w:t>
      </w:r>
      <w:r>
        <w:t>ambientales”, Washington, 1994.</w:t>
      </w:r>
    </w:p>
    <w:p w:rsidR="008A6AF7" w:rsidRDefault="008A6AF7" w:rsidP="008A6AF7">
      <w:proofErr w:type="spellStart"/>
      <w:r>
        <w:t>Blengio</w:t>
      </w:r>
      <w:proofErr w:type="spellEnd"/>
      <w:r>
        <w:t xml:space="preserve"> Valdés, M. “Derecho humano a un medio ambient</w:t>
      </w:r>
      <w:r w:rsidR="006B1F38">
        <w:t xml:space="preserve">e sano”, en Revista de Derecho, </w:t>
      </w:r>
      <w:r>
        <w:t xml:space="preserve">Facultad de Derecho, </w:t>
      </w:r>
      <w:proofErr w:type="spellStart"/>
      <w:r>
        <w:t>UM</w:t>
      </w:r>
      <w:proofErr w:type="spellEnd"/>
      <w:r>
        <w:t>, Año II (2003), Nº 4.</w:t>
      </w:r>
    </w:p>
    <w:p w:rsidR="008A6AF7" w:rsidRDefault="008A6AF7" w:rsidP="008A6AF7">
      <w:r>
        <w:t xml:space="preserve">Cano, </w:t>
      </w:r>
      <w:proofErr w:type="spellStart"/>
      <w:r>
        <w:t>G.J</w:t>
      </w:r>
      <w:proofErr w:type="spellEnd"/>
      <w:r>
        <w:t xml:space="preserve">. "Derecho, Política y Administración Ambientales", Ed. </w:t>
      </w:r>
      <w:proofErr w:type="spellStart"/>
      <w:r>
        <w:t>Depalma</w:t>
      </w:r>
      <w:proofErr w:type="spellEnd"/>
      <w:r>
        <w:t>, Buenos Aires, 1983.</w:t>
      </w:r>
    </w:p>
    <w:p w:rsidR="008A6AF7" w:rsidRDefault="008A6AF7" w:rsidP="008A6AF7">
      <w:proofErr w:type="spellStart"/>
      <w:r>
        <w:t>Casaux</w:t>
      </w:r>
      <w:proofErr w:type="spellEnd"/>
      <w:r>
        <w:t>, G. “Delitos ambientales, ilicitud y aspectos sancionatorios”, octubre 2005.</w:t>
      </w:r>
    </w:p>
    <w:p w:rsidR="008A6AF7" w:rsidRDefault="008A6AF7" w:rsidP="008A6AF7">
      <w:r>
        <w:t xml:space="preserve">Colombo, C. “Responsabilidad civil por contaminación” en </w:t>
      </w:r>
      <w:r w:rsidR="006B1F38">
        <w:t xml:space="preserve">Tribuna del Abogado, Colegio </w:t>
      </w:r>
      <w:proofErr w:type="spellStart"/>
      <w:r w:rsidR="006B1F38">
        <w:t>de</w:t>
      </w:r>
      <w:r>
        <w:t>Abogados</w:t>
      </w:r>
      <w:proofErr w:type="spellEnd"/>
      <w:r>
        <w:t xml:space="preserve"> del Uruguay, septiembre-octubre, 2006.</w:t>
      </w:r>
    </w:p>
    <w:p w:rsidR="008A6AF7" w:rsidRDefault="008A6AF7" w:rsidP="008A6AF7">
      <w:proofErr w:type="spellStart"/>
      <w:r>
        <w:t>Cousillas</w:t>
      </w:r>
      <w:proofErr w:type="spellEnd"/>
      <w:r>
        <w:t xml:space="preserve">, M. “Fundamentos de Derecho Ambiental Uruguayo”. Editorial </w:t>
      </w:r>
      <w:proofErr w:type="spellStart"/>
      <w:r>
        <w:t>CEJU</w:t>
      </w:r>
      <w:proofErr w:type="spellEnd"/>
    </w:p>
    <w:p w:rsidR="008A6AF7" w:rsidRDefault="008A6AF7" w:rsidP="008A6AF7">
      <w:proofErr w:type="spellStart"/>
      <w:r>
        <w:t>Cousillas</w:t>
      </w:r>
      <w:proofErr w:type="spellEnd"/>
      <w:r>
        <w:t>, M. “Evaluación del impacto ambiental Análisis de l</w:t>
      </w:r>
      <w:r w:rsidR="006B1F38">
        <w:t xml:space="preserve">a Ley 16.466 del 19 de enero de </w:t>
      </w:r>
      <w:r>
        <w:t>1994”, Montevideo, 1994.</w:t>
      </w:r>
    </w:p>
    <w:p w:rsidR="008A6AF7" w:rsidRDefault="008A6AF7" w:rsidP="008A6AF7">
      <w:proofErr w:type="spellStart"/>
      <w:r>
        <w:t>Cousillas</w:t>
      </w:r>
      <w:proofErr w:type="spellEnd"/>
      <w:r>
        <w:t>, M. “El desarrollo del Derecho Ambiental nacional”. Rev. Judicatura Nº 42, 2001.</w:t>
      </w:r>
    </w:p>
    <w:p w:rsidR="008A6AF7" w:rsidRDefault="008A6AF7" w:rsidP="008A6AF7">
      <w:proofErr w:type="spellStart"/>
      <w:r>
        <w:t>Cousillas</w:t>
      </w:r>
      <w:proofErr w:type="spellEnd"/>
      <w:r>
        <w:t xml:space="preserve">, M. “La protección del ambiente en la Constitución”, </w:t>
      </w:r>
      <w:r w:rsidR="006B1F38">
        <w:t xml:space="preserve">en Estudios Constitucionales en </w:t>
      </w:r>
      <w:r>
        <w:t xml:space="preserve">honor a Héctor Gros </w:t>
      </w:r>
      <w:proofErr w:type="spellStart"/>
      <w:r>
        <w:t>Espiell</w:t>
      </w:r>
      <w:proofErr w:type="spellEnd"/>
      <w:r>
        <w:t>, La Ley, 2011.</w:t>
      </w:r>
    </w:p>
    <w:p w:rsidR="008A6AF7" w:rsidRDefault="008A6AF7" w:rsidP="008A6AF7">
      <w:proofErr w:type="spellStart"/>
      <w:r>
        <w:t>Cousillas</w:t>
      </w:r>
      <w:proofErr w:type="spellEnd"/>
      <w:r>
        <w:t>, M. “Mercosur y medio ambiente”, en Enfoques Mercosur, Nº 1, abril 1994.</w:t>
      </w:r>
    </w:p>
    <w:p w:rsidR="008A6AF7" w:rsidRDefault="008A6AF7" w:rsidP="008A6AF7">
      <w:proofErr w:type="spellStart"/>
      <w:r>
        <w:t>Cousillas</w:t>
      </w:r>
      <w:proofErr w:type="spellEnd"/>
      <w:r>
        <w:t xml:space="preserve">, M. “El nuevo régimen de </w:t>
      </w:r>
      <w:proofErr w:type="spellStart"/>
      <w:r>
        <w:t>EIA</w:t>
      </w:r>
      <w:proofErr w:type="spellEnd"/>
      <w:r>
        <w:t xml:space="preserve"> y Autorizaciones Amb</w:t>
      </w:r>
      <w:r w:rsidR="006B1F38">
        <w:t>ientales”, Tribuna del Abogado</w:t>
      </w:r>
      <w:proofErr w:type="gramStart"/>
      <w:r w:rsidR="006B1F38">
        <w:t>,</w:t>
      </w:r>
      <w:bookmarkStart w:id="0" w:name="_GoBack"/>
      <w:bookmarkEnd w:id="0"/>
      <w:r>
        <w:t>Colegio</w:t>
      </w:r>
      <w:proofErr w:type="gramEnd"/>
      <w:r>
        <w:t xml:space="preserve"> de Abogados del Uruguay, 2006.</w:t>
      </w:r>
    </w:p>
    <w:p w:rsidR="008A6AF7" w:rsidRDefault="008A6AF7" w:rsidP="008A6AF7">
      <w:proofErr w:type="spellStart"/>
      <w:r>
        <w:t>Cousillas</w:t>
      </w:r>
      <w:proofErr w:type="spellEnd"/>
      <w:r>
        <w:t>, M. “La protección jurídica de la costa”, Anales del Foro, Nº 119-120.</w:t>
      </w:r>
    </w:p>
    <w:p w:rsidR="008A6AF7" w:rsidRDefault="008A6AF7" w:rsidP="008A6AF7">
      <w:proofErr w:type="spellStart"/>
      <w:r>
        <w:t>Cousillas</w:t>
      </w:r>
      <w:proofErr w:type="spellEnd"/>
      <w:r>
        <w:t xml:space="preserve"> M., Sciandro J</w:t>
      </w:r>
      <w:proofErr w:type="gramStart"/>
      <w:r>
        <w:t>. :</w:t>
      </w:r>
      <w:proofErr w:type="gramEnd"/>
      <w:r>
        <w:t xml:space="preserve"> Foro Compatibilidad de las regulaciones en áreas protegidas.</w:t>
      </w:r>
    </w:p>
    <w:p w:rsidR="008A6AF7" w:rsidRDefault="008A6AF7" w:rsidP="008A6AF7">
      <w:proofErr w:type="gramStart"/>
      <w:r>
        <w:t>http</w:t>
      </w:r>
      <w:proofErr w:type="gramEnd"/>
      <w:r>
        <w:t>://</w:t>
      </w:r>
      <w:proofErr w:type="spellStart"/>
      <w:r>
        <w:t>www.probides.org.uy</w:t>
      </w:r>
      <w:proofErr w:type="spellEnd"/>
      <w:r>
        <w:t>/publica/</w:t>
      </w:r>
      <w:proofErr w:type="spellStart"/>
      <w:r>
        <w:t>dt</w:t>
      </w:r>
      <w:proofErr w:type="spellEnd"/>
      <w:r>
        <w:t>/</w:t>
      </w:r>
      <w:proofErr w:type="spellStart"/>
      <w:r>
        <w:t>DT51.pdf</w:t>
      </w:r>
      <w:proofErr w:type="spellEnd"/>
      <w:r>
        <w:t xml:space="preserve">, </w:t>
      </w:r>
      <w:proofErr w:type="spellStart"/>
      <w:r>
        <w:t>PROBIDES</w:t>
      </w:r>
      <w:proofErr w:type="spellEnd"/>
      <w:r>
        <w:t>, Rocha 2014.</w:t>
      </w:r>
    </w:p>
    <w:p w:rsidR="008A6AF7" w:rsidRDefault="008A6AF7" w:rsidP="008A6AF7">
      <w:proofErr w:type="spellStart"/>
      <w:r>
        <w:t>Delpiazzo</w:t>
      </w:r>
      <w:proofErr w:type="spellEnd"/>
      <w:r>
        <w:t>, C. “El derecho de acceso a la información pública ambiental”, Tribuna del Abogado,</w:t>
      </w:r>
    </w:p>
    <w:p w:rsidR="008A6AF7" w:rsidRDefault="008A6AF7" w:rsidP="008A6AF7">
      <w:r>
        <w:t>Colegio de Abogados del Uruguay, enero-marzo 2013.</w:t>
      </w:r>
    </w:p>
    <w:p w:rsidR="008A6AF7" w:rsidRDefault="008A6AF7" w:rsidP="008A6AF7">
      <w:r>
        <w:lastRenderedPageBreak/>
        <w:t>Estrada, R. “Evolución reciente del Derecho Ambiental Internacional. Digestos de Derecho</w:t>
      </w:r>
    </w:p>
    <w:p w:rsidR="008A6AF7" w:rsidRDefault="008A6AF7" w:rsidP="008A6AF7">
      <w:r>
        <w:t xml:space="preserve">Internacional”. </w:t>
      </w:r>
      <w:proofErr w:type="spellStart"/>
      <w:r>
        <w:t>Ed.A.Z</w:t>
      </w:r>
      <w:proofErr w:type="spellEnd"/>
      <w:r>
        <w:t xml:space="preserve"> Editora </w:t>
      </w:r>
      <w:proofErr w:type="spellStart"/>
      <w:r>
        <w:t>S.A.B.A</w:t>
      </w:r>
      <w:proofErr w:type="spellEnd"/>
      <w:r>
        <w:t>. Argentina, 1993.</w:t>
      </w:r>
    </w:p>
    <w:p w:rsidR="008A6AF7" w:rsidRDefault="008A6AF7" w:rsidP="008A6AF7">
      <w:r>
        <w:t xml:space="preserve">Gorosito R. y </w:t>
      </w:r>
      <w:proofErr w:type="spellStart"/>
      <w:r>
        <w:t>Ligrone</w:t>
      </w:r>
      <w:proofErr w:type="spellEnd"/>
      <w:r>
        <w:t xml:space="preserve"> P. “S</w:t>
      </w:r>
      <w:r>
        <w:t>istema de ordenamiento territorial y desarrollo sostenible. Ley</w:t>
      </w:r>
    </w:p>
    <w:p w:rsidR="008A6AF7" w:rsidRDefault="008A6AF7" w:rsidP="008A6AF7">
      <w:proofErr w:type="gramStart"/>
      <w:r>
        <w:t>fundante</w:t>
      </w:r>
      <w:proofErr w:type="gramEnd"/>
      <w:r>
        <w:t xml:space="preserve"> 18 308; La Ley , Montevideo, 2009.</w:t>
      </w:r>
    </w:p>
    <w:p w:rsidR="008A6AF7" w:rsidRDefault="008A6AF7" w:rsidP="008A6AF7">
      <w:r>
        <w:t xml:space="preserve">Gros </w:t>
      </w:r>
      <w:proofErr w:type="spellStart"/>
      <w:r>
        <w:t>Espiell</w:t>
      </w:r>
      <w:proofErr w:type="spellEnd"/>
      <w:r>
        <w:t>, H., “Derechos Humanos y Medio Ambiente” en Medio Ambiente y Desarrollo.</w:t>
      </w:r>
    </w:p>
    <w:p w:rsidR="008A6AF7" w:rsidRDefault="008A6AF7" w:rsidP="008A6AF7">
      <w:r>
        <w:t>Ministerio de Relaciones Exteriores. Ministerio de Vivienda Ordenamiento Territorial y Medio</w:t>
      </w:r>
    </w:p>
    <w:p w:rsidR="008A6AF7" w:rsidRDefault="008A6AF7" w:rsidP="008A6AF7">
      <w:r>
        <w:t xml:space="preserve">Ambiente. </w:t>
      </w:r>
      <w:proofErr w:type="spellStart"/>
      <w:r>
        <w:t>Mdeo</w:t>
      </w:r>
      <w:proofErr w:type="spellEnd"/>
      <w:r>
        <w:t>. 1992.</w:t>
      </w:r>
    </w:p>
    <w:p w:rsidR="008A6AF7" w:rsidRDefault="008A6AF7" w:rsidP="008A6AF7">
      <w:proofErr w:type="spellStart"/>
      <w:r>
        <w:t>Gudynas</w:t>
      </w:r>
      <w:proofErr w:type="spellEnd"/>
      <w:r>
        <w:t xml:space="preserve">, E. “Balance de la gestión legislativa en temas ambientales. 1995-1999”. </w:t>
      </w:r>
      <w:proofErr w:type="spellStart"/>
      <w:r>
        <w:t>CLAES</w:t>
      </w:r>
      <w:proofErr w:type="spellEnd"/>
      <w:r>
        <w:t>,</w:t>
      </w:r>
    </w:p>
    <w:p w:rsidR="008A6AF7" w:rsidRDefault="008A6AF7" w:rsidP="008A6AF7">
      <w:r>
        <w:t>(Documentos de trabajo; 48) Montevideo, 1999.</w:t>
      </w:r>
    </w:p>
    <w:p w:rsidR="008A6AF7" w:rsidRDefault="008A6AF7" w:rsidP="008A6AF7">
      <w:r>
        <w:t xml:space="preserve">Guerra </w:t>
      </w:r>
      <w:proofErr w:type="spellStart"/>
      <w:r>
        <w:t>Daneri</w:t>
      </w:r>
      <w:proofErr w:type="spellEnd"/>
      <w:r>
        <w:t>, E. “La nueva concepción de la propiedad inmueble (Ley Nº 18.308)”, en Tribuna</w:t>
      </w:r>
    </w:p>
    <w:p w:rsidR="008A6AF7" w:rsidRDefault="008A6AF7" w:rsidP="008A6AF7">
      <w:proofErr w:type="gramStart"/>
      <w:r>
        <w:t>del</w:t>
      </w:r>
      <w:proofErr w:type="gramEnd"/>
      <w:r>
        <w:t xml:space="preserve"> Abogado, Colegio de Abogados del Uruguay, enero-febrero 2010.</w:t>
      </w:r>
    </w:p>
    <w:p w:rsidR="008A6AF7" w:rsidRDefault="008A6AF7" w:rsidP="008A6AF7">
      <w:r>
        <w:t>Jordano Fraga, J. “La Protección del Medio Ambiente Adecuado”, Barcelona, 1995.</w:t>
      </w:r>
    </w:p>
    <w:p w:rsidR="008A6AF7" w:rsidRDefault="008A6AF7" w:rsidP="008A6AF7">
      <w:proofErr w:type="spellStart"/>
      <w:r>
        <w:t>Hardin</w:t>
      </w:r>
      <w:proofErr w:type="spellEnd"/>
      <w:r>
        <w:t>, G.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Tragedy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". </w:t>
      </w:r>
      <w:proofErr w:type="spellStart"/>
      <w:r>
        <w:t>Science</w:t>
      </w:r>
      <w:proofErr w:type="spellEnd"/>
      <w:r>
        <w:t xml:space="preserve"> 162 (3859) 1968: 1243–1248.</w:t>
      </w:r>
    </w:p>
    <w:p w:rsidR="008A6AF7" w:rsidRDefault="008A6AF7" w:rsidP="008A6AF7">
      <w:proofErr w:type="spellStart"/>
      <w:r>
        <w:t>Martins</w:t>
      </w:r>
      <w:proofErr w:type="spellEnd"/>
      <w:r>
        <w:t xml:space="preserve">, D. “El gobierno y la administración de los Departamentos”. </w:t>
      </w:r>
      <w:proofErr w:type="spellStart"/>
      <w:proofErr w:type="gramStart"/>
      <w:r>
        <w:t>Ingranusi</w:t>
      </w:r>
      <w:proofErr w:type="spellEnd"/>
      <w:r>
        <w:t xml:space="preserve"> ,</w:t>
      </w:r>
      <w:proofErr w:type="gramEnd"/>
      <w:r>
        <w:t xml:space="preserve"> Montevideo,</w:t>
      </w:r>
    </w:p>
    <w:p w:rsidR="008A6AF7" w:rsidRDefault="008A6AF7" w:rsidP="008A6AF7">
      <w:r>
        <w:t>1999.</w:t>
      </w:r>
    </w:p>
    <w:p w:rsidR="008A6AF7" w:rsidRDefault="008A6AF7" w:rsidP="008A6AF7">
      <w:proofErr w:type="spellStart"/>
      <w:r>
        <w:t>Martins</w:t>
      </w:r>
      <w:proofErr w:type="spellEnd"/>
      <w:r>
        <w:t xml:space="preserve">, D. “Ordenamiento Territorial- Análisis de la Ley 18.308”. </w:t>
      </w:r>
      <w:proofErr w:type="spellStart"/>
      <w:proofErr w:type="gramStart"/>
      <w:r>
        <w:t>FCU</w:t>
      </w:r>
      <w:proofErr w:type="spellEnd"/>
      <w:r>
        <w:t xml:space="preserve"> ,</w:t>
      </w:r>
      <w:proofErr w:type="gramEnd"/>
      <w:r>
        <w:t xml:space="preserve"> Montevideo, 2009.</w:t>
      </w:r>
    </w:p>
    <w:p w:rsidR="008A6AF7" w:rsidRDefault="008A6AF7" w:rsidP="008A6AF7">
      <w:r>
        <w:t xml:space="preserve">Mateo, R. “Tratado de Derecho Ambiental “, vol. I, II, y III, Ed. </w:t>
      </w:r>
      <w:proofErr w:type="spellStart"/>
      <w:r>
        <w:t>Tribium</w:t>
      </w:r>
      <w:proofErr w:type="spellEnd"/>
      <w:r>
        <w:t xml:space="preserve"> S.A., Madrid, 1991.</w:t>
      </w:r>
    </w:p>
    <w:p w:rsidR="008A6AF7" w:rsidRDefault="008A6AF7" w:rsidP="008A6AF7">
      <w:r>
        <w:t xml:space="preserve">Sciandro, J. “Legislación sobre Medio Ambiente en el Uruguay”, </w:t>
      </w:r>
      <w:proofErr w:type="spellStart"/>
      <w:r>
        <w:t>FCU</w:t>
      </w:r>
      <w:proofErr w:type="spellEnd"/>
      <w:r>
        <w:t>, Montevideo, 2000.</w:t>
      </w:r>
    </w:p>
    <w:p w:rsidR="008A6AF7" w:rsidRDefault="008A6AF7" w:rsidP="008A6AF7">
      <w:r>
        <w:t>Sciandro J.: “Algunos apuntes sobre el nuevo marco legal del orde</w:t>
      </w:r>
      <w:r>
        <w:t xml:space="preserve">namiento territorial vigente en </w:t>
      </w:r>
      <w:r>
        <w:t xml:space="preserve">Uruguay “, en Rev. </w:t>
      </w:r>
      <w:proofErr w:type="spellStart"/>
      <w:r>
        <w:t>Forum</w:t>
      </w:r>
      <w:proofErr w:type="spellEnd"/>
      <w:r>
        <w:t xml:space="preserve"> de </w:t>
      </w:r>
      <w:proofErr w:type="spellStart"/>
      <w:r>
        <w:t>Direito</w:t>
      </w:r>
      <w:proofErr w:type="spellEnd"/>
      <w:r>
        <w:t xml:space="preserve"> Urbano e Ambiental 54, </w:t>
      </w:r>
      <w:r>
        <w:t>nov</w:t>
      </w:r>
      <w:proofErr w:type="gramStart"/>
      <w:r>
        <w:t>./</w:t>
      </w:r>
      <w:proofErr w:type="spellStart"/>
      <w:proofErr w:type="gramEnd"/>
      <w:r>
        <w:t>dez</w:t>
      </w:r>
      <w:proofErr w:type="spellEnd"/>
      <w:r>
        <w:t xml:space="preserve">. 2010, Belo Horizonte. </w:t>
      </w:r>
      <w:r>
        <w:t>2010</w:t>
      </w:r>
      <w:r>
        <w:t>.</w:t>
      </w:r>
    </w:p>
    <w:p w:rsidR="008A6AF7" w:rsidRDefault="008A6AF7" w:rsidP="008A6AF7">
      <w:r>
        <w:t xml:space="preserve">Sciandro J.: “Aspectos legales de las áreas protegidas”, en </w:t>
      </w:r>
      <w:proofErr w:type="spellStart"/>
      <w:r>
        <w:t>Musite</w:t>
      </w:r>
      <w:r w:rsidR="006B1F38">
        <w:t>lli</w:t>
      </w:r>
      <w:proofErr w:type="spellEnd"/>
      <w:r w:rsidR="006B1F38">
        <w:t xml:space="preserve"> D. y </w:t>
      </w:r>
      <w:proofErr w:type="spellStart"/>
      <w:r w:rsidR="006B1F38">
        <w:t>Vilaró</w:t>
      </w:r>
      <w:proofErr w:type="spellEnd"/>
      <w:r w:rsidR="006B1F38">
        <w:t xml:space="preserve"> (coordinadoras) </w:t>
      </w:r>
      <w:r>
        <w:t xml:space="preserve">Turismo de Naturaleza. Un aporte a la capacitación de guías </w:t>
      </w:r>
      <w:r w:rsidR="006B1F38">
        <w:t xml:space="preserve">desde el programa </w:t>
      </w:r>
      <w:proofErr w:type="spellStart"/>
      <w:r w:rsidR="006B1F38">
        <w:t>PROBIDES</w:t>
      </w:r>
      <w:proofErr w:type="spellEnd"/>
      <w:r w:rsidR="006B1F38">
        <w:t xml:space="preserve">, </w:t>
      </w:r>
      <w:proofErr w:type="spellStart"/>
      <w:r w:rsidR="006B1F38">
        <w:t>ed.</w:t>
      </w:r>
      <w:r>
        <w:t>MINTUR</w:t>
      </w:r>
      <w:proofErr w:type="spellEnd"/>
      <w:r>
        <w:t xml:space="preserve">-BID, </w:t>
      </w:r>
      <w:proofErr w:type="spellStart"/>
      <w:r>
        <w:t>PROBIDES</w:t>
      </w:r>
      <w:proofErr w:type="spellEnd"/>
      <w:r>
        <w:t>. 2011.</w:t>
      </w:r>
    </w:p>
    <w:p w:rsidR="008A6AF7" w:rsidRDefault="008A6AF7" w:rsidP="008A6AF7">
      <w:r>
        <w:t>Sciandro J.: “Una aproximación a la regulación jurídica de Áreas</w:t>
      </w:r>
      <w:r w:rsidR="006B1F38">
        <w:t xml:space="preserve"> Protegidas”, en Duran Martínez </w:t>
      </w:r>
      <w:r>
        <w:t>Augusto (Coordinador), libro, “Estudios Jurídicos en Homenaje al</w:t>
      </w:r>
      <w:r>
        <w:t xml:space="preserve"> Profesor Daniel Hugo </w:t>
      </w:r>
      <w:proofErr w:type="spellStart"/>
      <w:r>
        <w:t>Martíns</w:t>
      </w:r>
      <w:proofErr w:type="spellEnd"/>
      <w:r>
        <w:t xml:space="preserve">”, </w:t>
      </w:r>
      <w:proofErr w:type="spellStart"/>
      <w:r>
        <w:t>ed</w:t>
      </w:r>
      <w:proofErr w:type="spellEnd"/>
      <w:r>
        <w:t>, Fundación de Cultura Universitaria, Montevideo, 2008, pp. 685- 710. 2008-</w:t>
      </w:r>
    </w:p>
    <w:p w:rsidR="008A6AF7" w:rsidRDefault="008A6AF7" w:rsidP="008A6AF7">
      <w:r>
        <w:t>Solano, P. "Legislación ambiental suramericana aplicable a los</w:t>
      </w:r>
      <w:r w:rsidR="006B1F38">
        <w:t xml:space="preserve"> humedales", Ed. </w:t>
      </w:r>
      <w:proofErr w:type="spellStart"/>
      <w:r w:rsidR="006B1F38">
        <w:t>UICN</w:t>
      </w:r>
      <w:proofErr w:type="spellEnd"/>
      <w:r w:rsidR="006B1F38">
        <w:t xml:space="preserve">, </w:t>
      </w:r>
      <w:proofErr w:type="spellStart"/>
      <w:r w:rsidR="006B1F38">
        <w:t>Wetlands</w:t>
      </w:r>
      <w:r>
        <w:t>International</w:t>
      </w:r>
      <w:proofErr w:type="spellEnd"/>
      <w:r>
        <w:t xml:space="preserve"> y </w:t>
      </w:r>
      <w:proofErr w:type="spellStart"/>
      <w:r>
        <w:t>SPDA</w:t>
      </w:r>
      <w:proofErr w:type="spellEnd"/>
      <w:r>
        <w:t>, Ecuador, 1997.</w:t>
      </w:r>
    </w:p>
    <w:p w:rsidR="008A6AF7" w:rsidRDefault="008A6AF7" w:rsidP="008A6AF7">
      <w:proofErr w:type="spellStart"/>
      <w:r>
        <w:t>Supervielle</w:t>
      </w:r>
      <w:proofErr w:type="spellEnd"/>
      <w:r>
        <w:t>, A. “Responsabilidad civil por daños al medio ambien</w:t>
      </w:r>
      <w:r>
        <w:t xml:space="preserve">te”, </w:t>
      </w:r>
      <w:proofErr w:type="spellStart"/>
      <w:r>
        <w:t>CADE</w:t>
      </w:r>
      <w:proofErr w:type="spellEnd"/>
      <w:r>
        <w:t xml:space="preserve">, Tomo 22 Año 5, junio </w:t>
      </w:r>
      <w:r>
        <w:t>2013.</w:t>
      </w:r>
    </w:p>
    <w:p w:rsidR="008A6AF7" w:rsidRDefault="008A6AF7" w:rsidP="008A6AF7">
      <w:r>
        <w:lastRenderedPageBreak/>
        <w:t>Uribe Vargas, D. Cárdenas Castañeda A; “Derecho int</w:t>
      </w:r>
      <w:r w:rsidR="006B1F38">
        <w:t xml:space="preserve">ernacional ambiental” </w:t>
      </w:r>
      <w:proofErr w:type="spellStart"/>
      <w:r w:rsidR="006B1F38">
        <w:t>Fundación</w:t>
      </w:r>
      <w:r>
        <w:t>Universidad</w:t>
      </w:r>
      <w:proofErr w:type="spellEnd"/>
      <w:r>
        <w:t xml:space="preserve"> de Bogotá Jorge Tadeo; Bogotá, 2010.</w:t>
      </w:r>
    </w:p>
    <w:p w:rsidR="008A6AF7" w:rsidRDefault="008A6AF7" w:rsidP="008A6AF7">
      <w:proofErr w:type="spellStart"/>
      <w:r>
        <w:t>Vescovi</w:t>
      </w:r>
      <w:proofErr w:type="spellEnd"/>
      <w:r>
        <w:t xml:space="preserve"> E. Introducción al derecho; Editorial: B de F, 22 ediciones; Montevideo. 2005.</w:t>
      </w:r>
    </w:p>
    <w:p w:rsidR="009B40E5" w:rsidRDefault="008A6AF7" w:rsidP="008A6AF7">
      <w:r>
        <w:t xml:space="preserve">Viera, </w:t>
      </w:r>
      <w:proofErr w:type="spellStart"/>
      <w:r>
        <w:t>N.,”Estudio</w:t>
      </w:r>
      <w:proofErr w:type="spellEnd"/>
      <w:r>
        <w:t xml:space="preserve"> del inmueble con especial referencia a </w:t>
      </w:r>
      <w:r w:rsidR="006B1F38">
        <w:t xml:space="preserve">la ley de Centros poblados”, </w:t>
      </w:r>
      <w:proofErr w:type="spellStart"/>
      <w:r w:rsidR="006B1F38">
        <w:t>de</w:t>
      </w:r>
      <w:r>
        <w:t>Escribanos</w:t>
      </w:r>
      <w:proofErr w:type="spellEnd"/>
      <w:r>
        <w:t xml:space="preserve"> del Uruguay, Montevideo, 1994</w:t>
      </w:r>
    </w:p>
    <w:sectPr w:rsidR="009B4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F7"/>
    <w:rsid w:val="006B1F38"/>
    <w:rsid w:val="008A6AF7"/>
    <w:rsid w:val="009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2020-04-28T17:21:00Z</dcterms:created>
  <dcterms:modified xsi:type="dcterms:W3CDTF">2020-04-28T17:30:00Z</dcterms:modified>
</cp:coreProperties>
</file>