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emf" ContentType="image/x-emf"/>
  <Override PartName="/word/media/image1.emf" ContentType="image/x-emf"/>
  <Override PartName="/word/embeddings/oleObject2.bin" ContentType="application/vnd.openxmlformats-officedocument.oleObject"/>
  <Override PartName="/word/embeddings/oleObject1.bin" ContentType="application/vnd.openxmlformats-officedocument.oleObject"/>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object>
          <v:shape id="ole_rId2" style="width:42pt;height:63pt" o:ole="">
            <v:imagedata r:id="rId3" o:title=""/>
          </v:shape>
          <o:OLEObject Type="Embed" ProgID="StaticMetafile" ShapeID="ole_rId2" DrawAspect="Content" ObjectID="_227746931" r:id="rId2"/>
        </w:object>
      </w:r>
      <w:r>
        <w:rPr/>
        <w:object>
          <v:shape id="ole_rId4" style="width:43.5pt;height:72pt" o:ole="">
            <v:imagedata r:id="rId5" o:title=""/>
          </v:shape>
          <o:OLEObject Type="Embed" ProgID="StaticMetafile" ShapeID="ole_rId4" DrawAspect="Content" ObjectID="_1093495847" r:id="rId4"/>
        </w:object>
      </w:r>
    </w:p>
    <w:p>
      <w:pPr>
        <w:pStyle w:val="Normal"/>
        <w:jc w:val="center"/>
        <w:rPr/>
      </w:pPr>
      <w:r>
        <w:rPr/>
      </w:r>
    </w:p>
    <w:p>
      <w:pPr>
        <w:pStyle w:val="Normal"/>
        <w:jc w:val="center"/>
        <w:rPr/>
      </w:pPr>
      <w:r>
        <w:rPr>
          <w:rFonts w:eastAsia="Arial" w:cs="Arial" w:ascii="Arial" w:hAnsi="Arial"/>
          <w:b/>
          <w:sz w:val="32"/>
        </w:rPr>
        <w:t>FORMULARIO DE PROPUESTA DE CURSO</w:t>
      </w:r>
    </w:p>
    <w:p>
      <w:pPr>
        <w:pStyle w:val="Normal"/>
        <w:jc w:val="center"/>
        <w:rPr/>
      </w:pPr>
      <w:r>
        <w:rPr/>
      </w:r>
    </w:p>
    <w:p>
      <w:pPr>
        <w:pStyle w:val="Normal"/>
        <w:rPr/>
      </w:pPr>
      <w:r>
        <w:rPr>
          <w:rFonts w:eastAsia="Arial" w:cs="Arial" w:ascii="Arial" w:hAnsi="Arial"/>
          <w:i/>
          <w:sz w:val="24"/>
        </w:rPr>
        <w:t>El objetivo de este formulario es facilitar a los docentes la operativa de propuesta de cursos, y coordinar su  oferta dentro del Centro Universitario de la Región Este (CURE)</w:t>
      </w:r>
      <w:r>
        <w:rPr>
          <w:rFonts w:eastAsia="Arial" w:cs="Arial" w:ascii="Arial" w:hAnsi="Arial"/>
          <w:i/>
        </w:rPr>
        <w:t>.</w:t>
      </w:r>
    </w:p>
    <w:p>
      <w:pPr>
        <w:pStyle w:val="Normal"/>
        <w:rPr/>
      </w:pPr>
      <w:r>
        <w:rPr/>
      </w:r>
    </w:p>
    <w:p>
      <w:pPr>
        <w:pStyle w:val="Normal"/>
        <w:numPr>
          <w:ilvl w:val="0"/>
          <w:numId w:val="1"/>
        </w:numPr>
        <w:ind w:left="-360" w:firstLine="360"/>
        <w:rPr/>
      </w:pPr>
      <w:r>
        <w:rPr>
          <w:rFonts w:eastAsia="Arial" w:cs="Arial" w:ascii="Arial" w:hAnsi="Arial"/>
          <w:b/>
          <w:sz w:val="28"/>
        </w:rPr>
        <w:t>Datos generales del curso</w:t>
      </w:r>
    </w:p>
    <w:p>
      <w:pPr>
        <w:pStyle w:val="Normal"/>
        <w:ind w:left="720" w:hanging="0"/>
        <w:rPr/>
      </w:pPr>
      <w:r>
        <w:rPr/>
      </w:r>
    </w:p>
    <w:p>
      <w:pPr>
        <w:pStyle w:val="Normal"/>
        <w:rPr/>
      </w:pPr>
      <w:r>
        <w:rPr>
          <w:rFonts w:eastAsia="Arial" w:cs="Arial" w:ascii="Arial" w:hAnsi="Arial"/>
          <w:i/>
        </w:rPr>
        <w:t xml:space="preserve">Por favor indique el Programa al que pertenece </w:t>
      </w:r>
      <w:r>
        <w:rPr>
          <w:rFonts w:eastAsia="Arial" w:cs="Arial" w:ascii="Arial" w:hAnsi="Arial"/>
          <w:b/>
          <w:i/>
        </w:rPr>
        <w:t>prioritariamente</w:t>
      </w:r>
      <w:r>
        <w:rPr>
          <w:rFonts w:eastAsia="Arial" w:cs="Arial" w:ascii="Arial" w:hAnsi="Arial"/>
          <w:i/>
        </w:rPr>
        <w:t xml:space="preserve"> el curso y los cupos para estudiantes de diferente programa/ Planes de estudio:</w:t>
      </w:r>
    </w:p>
    <w:p>
      <w:pPr>
        <w:pStyle w:val="Normal"/>
        <w:rPr/>
      </w:pPr>
      <w:r>
        <w:rPr/>
      </w:r>
    </w:p>
    <w:tbl>
      <w:tblPr>
        <w:tblW w:w="9585" w:type="dxa"/>
        <w:jc w:val="left"/>
        <w:tblInd w:w="98"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top w:w="0" w:type="dxa"/>
          <w:left w:w="103" w:type="dxa"/>
          <w:bottom w:w="0" w:type="dxa"/>
          <w:right w:w="108" w:type="dxa"/>
        </w:tblCellMar>
        <w:tblLook w:val="04a0" w:noVBand="1" w:noHBand="0" w:lastColumn="0" w:firstColumn="1" w:lastRow="0" w:firstRow="1"/>
      </w:tblPr>
      <w:tblGrid>
        <w:gridCol w:w="1227"/>
        <w:gridCol w:w="2975"/>
        <w:gridCol w:w="1760"/>
        <w:gridCol w:w="3622"/>
      </w:tblGrid>
      <w:tr>
        <w:trPr/>
        <w:tc>
          <w:tcPr>
            <w:tcW w:w="1227"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C6D9F1" w:val="clear"/>
            <w:tcMar>
              <w:left w:w="103" w:type="dxa"/>
            </w:tcMar>
          </w:tcPr>
          <w:p>
            <w:pPr>
              <w:pStyle w:val="Normal"/>
              <w:rPr/>
            </w:pPr>
            <w:r>
              <w:rPr>
                <w:rFonts w:eastAsia="Arial" w:cs="Arial" w:ascii="Arial" w:hAnsi="Arial"/>
                <w:sz w:val="24"/>
              </w:rPr>
              <w:t>Modulo</w:t>
            </w:r>
          </w:p>
        </w:tc>
        <w:tc>
          <w:tcPr>
            <w:tcW w:w="2975"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C6D9F1" w:val="clear"/>
            <w:tcMar>
              <w:left w:w="103" w:type="dxa"/>
            </w:tcMar>
          </w:tcPr>
          <w:p>
            <w:pPr>
              <w:pStyle w:val="Normal"/>
              <w:rPr/>
            </w:pPr>
            <w:r>
              <w:rPr>
                <w:rFonts w:eastAsia="Arial" w:cs="Arial" w:ascii="Arial" w:hAnsi="Arial"/>
                <w:sz w:val="24"/>
              </w:rPr>
              <w:t>Asignatura (nombre)</w:t>
            </w:r>
          </w:p>
          <w:p>
            <w:pPr>
              <w:pStyle w:val="Normal"/>
              <w:rPr/>
            </w:pPr>
            <w:r>
              <w:rPr/>
            </w:r>
          </w:p>
          <w:p>
            <w:pPr>
              <w:pStyle w:val="Normal"/>
              <w:rPr/>
            </w:pPr>
            <w:r>
              <w:rPr/>
            </w:r>
          </w:p>
        </w:tc>
        <w:tc>
          <w:tcPr>
            <w:tcW w:w="1760"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C6D9F1" w:val="clear"/>
            <w:tcMar>
              <w:left w:w="103" w:type="dxa"/>
            </w:tcMar>
          </w:tcPr>
          <w:p>
            <w:pPr>
              <w:pStyle w:val="Normal"/>
              <w:rPr/>
            </w:pPr>
            <w:r>
              <w:rPr>
                <w:rFonts w:eastAsia="Arial" w:cs="Arial" w:ascii="Arial" w:hAnsi="Arial"/>
                <w:sz w:val="24"/>
              </w:rPr>
              <w:t>Marque el programa/servicio/s al que el curso pertenece:</w:t>
            </w:r>
          </w:p>
        </w:tc>
        <w:tc>
          <w:tcPr>
            <w:tcW w:w="3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6D9F1" w:val="clear"/>
            <w:tcMar>
              <w:left w:w="103" w:type="dxa"/>
            </w:tcMar>
          </w:tcPr>
          <w:p>
            <w:pPr>
              <w:pStyle w:val="Normal"/>
              <w:rPr/>
            </w:pPr>
            <w:r>
              <w:rPr>
                <w:rFonts w:eastAsia="Arial" w:cs="Arial" w:ascii="Arial" w:hAnsi="Arial"/>
                <w:sz w:val="24"/>
              </w:rPr>
              <w:t>Cupos para estudiantes de cada programa (en caso de tener cupos): 50</w:t>
            </w:r>
          </w:p>
        </w:tc>
      </w:tr>
      <w:tr>
        <w:trPr/>
        <w:tc>
          <w:tcPr>
            <w:tcW w:w="1227" w:type="dxa"/>
            <w:vMerge w:val="restart"/>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103" w:type="dxa"/>
            </w:tcMar>
          </w:tcPr>
          <w:p>
            <w:pPr>
              <w:pStyle w:val="Normal"/>
              <w:rPr/>
            </w:pPr>
            <w:r>
              <w:rPr>
                <w:rFonts w:eastAsia="Arial" w:cs="Arial" w:ascii="Arial" w:hAnsi="Arial"/>
                <w:sz w:val="20"/>
              </w:rPr>
              <w:t>CIO Área Social</w:t>
            </w:r>
          </w:p>
        </w:tc>
        <w:tc>
          <w:tcPr>
            <w:tcW w:w="2975" w:type="dxa"/>
            <w:vMerge w:val="restart"/>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103" w:type="dxa"/>
            </w:tcMar>
          </w:tcPr>
          <w:tbl>
            <w:tblPr>
              <w:tblW w:w="2865" w:type="dxa"/>
              <w:jc w:val="left"/>
              <w:tblInd w:w="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105" w:type="dxa"/>
                <w:bottom w:w="0" w:type="dxa"/>
                <w:right w:w="108" w:type="dxa"/>
              </w:tblCellMar>
              <w:tblLook w:val="04a0" w:noVBand="1" w:noHBand="0" w:lastColumn="0" w:firstColumn="1" w:lastRow="0" w:firstRow="1"/>
            </w:tblPr>
            <w:tblGrid>
              <w:gridCol w:w="2865"/>
            </w:tblGrid>
            <w:tr>
              <w:trPr>
                <w:trHeight w:val="837" w:hRule="atLeast"/>
              </w:trPr>
              <w:tc>
                <w:tcPr>
                  <w:tcW w:w="2865" w:type="dxa"/>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cBorders>
                  <w:shd w:color="auto" w:fill="FFFFFF" w:val="clear"/>
                  <w:tcMar>
                    <w:left w:w="105" w:type="dxa"/>
                  </w:tcMar>
                </w:tcPr>
                <w:p>
                  <w:pPr>
                    <w:pStyle w:val="Normal"/>
                    <w:rPr/>
                  </w:pPr>
                  <w:r>
                    <w:rPr>
                      <w:rFonts w:eastAsia="Arial" w:cs="Arial" w:ascii="Arial" w:hAnsi="Arial"/>
                      <w:color w:val="000000"/>
                      <w:sz w:val="24"/>
                    </w:rPr>
                    <w:t>Literatura Latinoamericana</w:t>
                  </w:r>
                </w:p>
              </w:tc>
            </w:tr>
          </w:tbl>
          <w:p>
            <w:pPr>
              <w:pStyle w:val="Normal"/>
              <w:rPr/>
            </w:pPr>
            <w:r>
              <w:rPr/>
            </w:r>
          </w:p>
        </w:tc>
        <w:tc>
          <w:tcPr>
            <w:tcW w:w="1760" w:type="dxa"/>
            <w:vMerge w:val="restart"/>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103" w:type="dxa"/>
            </w:tcMar>
          </w:tcPr>
          <w:p>
            <w:pPr>
              <w:pStyle w:val="Normal"/>
              <w:rPr/>
            </w:pPr>
            <w:r>
              <w:rPr>
                <w:rFonts w:eastAsia="Arial" w:cs="Arial" w:ascii="Arial" w:hAnsi="Arial"/>
                <w:sz w:val="20"/>
              </w:rPr>
              <w:t>Facultad de Humanidades y Ciencias de la Educación</w:t>
            </w:r>
          </w:p>
        </w:tc>
        <w:tc>
          <w:tcPr>
            <w:tcW w:w="3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Fonts w:eastAsia="Arial" w:cs="Arial" w:ascii="Arial" w:hAnsi="Arial"/>
                <w:sz w:val="20"/>
              </w:rPr>
              <w:t>Cupos CIO Social: 25</w:t>
            </w:r>
          </w:p>
        </w:tc>
      </w:tr>
      <w:tr>
        <w:trPr/>
        <w:tc>
          <w:tcPr>
            <w:tcW w:w="1227"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2975"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1760"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3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200"/>
              <w:rPr/>
            </w:pPr>
            <w:r>
              <w:rPr>
                <w:rFonts w:eastAsia="Calibri" w:cs="Calibri"/>
              </w:rPr>
              <w:t xml:space="preserve">   </w:t>
            </w:r>
            <w:r>
              <w:rPr/>
              <w:t xml:space="preserve"> </w:t>
            </w:r>
          </w:p>
          <w:p>
            <w:pPr>
              <w:pStyle w:val="Normal"/>
              <w:spacing w:lineRule="auto" w:line="276" w:before="0" w:after="200"/>
              <w:rPr/>
            </w:pPr>
            <w:r>
              <w:rPr>
                <w:rFonts w:eastAsia="Arial" w:cs="Arial" w:ascii="Arial" w:hAnsi="Arial"/>
                <w:sz w:val="20"/>
              </w:rPr>
              <w:t>Cupos otros programas: 25</w:t>
            </w:r>
          </w:p>
        </w:tc>
      </w:tr>
      <w:tr>
        <w:trPr>
          <w:trHeight w:val="225" w:hRule="atLeast"/>
        </w:trPr>
        <w:tc>
          <w:tcPr>
            <w:tcW w:w="1227"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2975"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1760"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3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200"/>
              <w:rPr/>
            </w:pPr>
            <w:r>
              <w:rPr>
                <w:rFonts w:eastAsia="Calibri" w:cs="Calibri"/>
              </w:rPr>
              <w:t xml:space="preserve">   </w:t>
            </w:r>
            <w:r>
              <w:rPr/>
              <w:t xml:space="preserve"> </w:t>
            </w:r>
          </w:p>
          <w:p>
            <w:pPr>
              <w:pStyle w:val="Normal"/>
              <w:spacing w:lineRule="auto" w:line="276" w:before="0" w:after="200"/>
              <w:rPr/>
            </w:pPr>
            <w:r>
              <w:rPr/>
            </w:r>
          </w:p>
        </w:tc>
      </w:tr>
      <w:tr>
        <w:trPr>
          <w:trHeight w:val="264" w:hRule="atLeast"/>
        </w:trPr>
        <w:tc>
          <w:tcPr>
            <w:tcW w:w="1227"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2975"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1760"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3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200"/>
              <w:rPr/>
            </w:pPr>
            <w:r>
              <w:rPr>
                <w:rFonts w:eastAsia="Calibri" w:cs="Calibri"/>
              </w:rPr>
              <w:t xml:space="preserve">   </w:t>
            </w:r>
            <w:r>
              <w:rPr/>
              <w:t xml:space="preserve"> </w:t>
            </w:r>
          </w:p>
          <w:p>
            <w:pPr>
              <w:pStyle w:val="Normal"/>
              <w:spacing w:lineRule="auto" w:line="276" w:before="0" w:after="200"/>
              <w:rPr/>
            </w:pPr>
            <w:r>
              <w:rPr/>
            </w:r>
          </w:p>
        </w:tc>
      </w:tr>
      <w:tr>
        <w:trPr>
          <w:trHeight w:val="216" w:hRule="atLeast"/>
        </w:trPr>
        <w:tc>
          <w:tcPr>
            <w:tcW w:w="1227"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2975"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1760"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3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200"/>
              <w:rPr/>
            </w:pPr>
            <w:r>
              <w:rPr>
                <w:rFonts w:eastAsia="Calibri" w:cs="Calibri"/>
              </w:rPr>
              <w:t xml:space="preserve">   </w:t>
            </w:r>
            <w:r>
              <w:rPr/>
              <w:t xml:space="preserve"> </w:t>
            </w:r>
          </w:p>
          <w:p>
            <w:pPr>
              <w:pStyle w:val="Normal"/>
              <w:spacing w:lineRule="auto" w:line="276" w:before="0" w:after="200"/>
              <w:rPr/>
            </w:pPr>
            <w:r>
              <w:rPr>
                <w:rFonts w:eastAsia="Arial" w:cs="Arial" w:ascii="Arial" w:hAnsi="Arial"/>
                <w:sz w:val="20"/>
              </w:rPr>
              <w:t>Cupo total: 50</w:t>
            </w:r>
          </w:p>
        </w:tc>
      </w:tr>
    </w:tbl>
    <w:p>
      <w:pPr>
        <w:pStyle w:val="Normal"/>
        <w:rPr/>
      </w:pPr>
      <w:r>
        <w:rPr/>
      </w:r>
    </w:p>
    <w:tbl>
      <w:tblPr>
        <w:tblW w:w="9630"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1943"/>
        <w:gridCol w:w="7686"/>
      </w:tblGrid>
      <w:tr>
        <w:trPr/>
        <w:tc>
          <w:tcPr>
            <w:tcW w:w="1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6D9F1" w:val="clear"/>
            <w:tcMar>
              <w:left w:w="103" w:type="dxa"/>
            </w:tcMar>
          </w:tcPr>
          <w:p>
            <w:pPr>
              <w:pStyle w:val="Normal"/>
              <w:rPr/>
            </w:pPr>
            <w:r>
              <w:rPr>
                <w:rFonts w:eastAsia="Arial" w:cs="Arial" w:ascii="Arial" w:hAnsi="Arial"/>
              </w:rPr>
              <w:t>Tipo de curso</w:t>
            </w:r>
            <w:r>
              <w:rPr>
                <w:rFonts w:eastAsia="Arial" w:cs="Arial" w:ascii="Arial" w:hAnsi="Arial"/>
                <w:sz w:val="24"/>
              </w:rPr>
              <w:t xml:space="preserve"> </w:t>
            </w:r>
            <w:r>
              <w:rPr>
                <w:rFonts w:eastAsia="Arial" w:cs="Arial" w:ascii="Arial" w:hAnsi="Arial"/>
                <w:sz w:val="18"/>
                <w:shd w:fill="FFFF00" w:val="clear"/>
              </w:rPr>
              <w:t>(</w:t>
            </w:r>
            <w:r>
              <w:rPr>
                <w:rFonts w:eastAsia="Arial" w:cs="Arial" w:ascii="Arial" w:hAnsi="Arial"/>
                <w:sz w:val="16"/>
                <w:shd w:fill="FFFF00" w:val="clear"/>
              </w:rPr>
              <w:t>A completar por Coordinación CIO Social)</w:t>
            </w:r>
          </w:p>
        </w:tc>
        <w:tc>
          <w:tcPr>
            <w:tcW w:w="7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6D9F1" w:val="clear"/>
            <w:tcMar>
              <w:left w:w="103" w:type="dxa"/>
            </w:tcMar>
          </w:tcPr>
          <w:p>
            <w:pPr>
              <w:pStyle w:val="Normal"/>
              <w:rPr/>
            </w:pPr>
            <w:r>
              <w:rPr>
                <w:rFonts w:eastAsia="Arial" w:cs="Arial" w:ascii="Arial" w:hAnsi="Arial"/>
              </w:rPr>
              <w:t>Trayectorias del CIO Social</w:t>
            </w:r>
          </w:p>
        </w:tc>
      </w:tr>
      <w:tr>
        <w:trPr/>
        <w:tc>
          <w:tcPr>
            <w:tcW w:w="1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pPr>
            <w:r>
              <w:rPr>
                <w:rFonts w:eastAsia="Arial" w:cs="Arial" w:ascii="Arial" w:hAnsi="Arial"/>
                <w:sz w:val="20"/>
              </w:rPr>
              <w:t>Curso de créditos obligatorios para</w:t>
            </w:r>
          </w:p>
        </w:tc>
        <w:tc>
          <w:tcPr>
            <w:tcW w:w="7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pPr>
            <w:r>
              <w:rPr>
                <w:rFonts w:eastAsia="Calibri" w:cs="Calibri"/>
              </w:rPr>
              <w:t>Trayectora Humanidades – Letras</w:t>
            </w:r>
          </w:p>
        </w:tc>
      </w:tr>
      <w:tr>
        <w:trPr/>
        <w:tc>
          <w:tcPr>
            <w:tcW w:w="19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pPr>
            <w:r>
              <w:rPr>
                <w:rFonts w:eastAsia="Arial" w:cs="Arial" w:ascii="Arial" w:hAnsi="Arial"/>
                <w:sz w:val="20"/>
              </w:rPr>
              <w:t>Curso optativo</w:t>
            </w:r>
          </w:p>
        </w:tc>
        <w:tc>
          <w:tcPr>
            <w:tcW w:w="7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pPr>
            <w:r>
              <w:rPr>
                <w:rFonts w:eastAsia="Calibri" w:cs="Calibri"/>
              </w:rPr>
              <w:t>Turismo, Psicología, estión. Para otras carreras, consultar al coordinador.</w:t>
            </w:r>
          </w:p>
        </w:tc>
      </w:tr>
    </w:tbl>
    <w:p>
      <w:pPr>
        <w:pStyle w:val="Normal"/>
        <w:rPr/>
      </w:pPr>
      <w:r>
        <w:rPr/>
      </w:r>
    </w:p>
    <w:tbl>
      <w:tblPr>
        <w:tblW w:w="7245"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3355"/>
        <w:gridCol w:w="436"/>
        <w:gridCol w:w="3454"/>
      </w:tblGrid>
      <w:tr>
        <w:trPr/>
        <w:tc>
          <w:tcPr>
            <w:tcW w:w="33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6D9F1" w:val="clear"/>
            <w:tcMar>
              <w:left w:w="103" w:type="dxa"/>
            </w:tcMar>
          </w:tcPr>
          <w:p>
            <w:pPr>
              <w:pStyle w:val="Normal"/>
              <w:rPr/>
            </w:pPr>
            <w:r>
              <w:rPr>
                <w:rFonts w:eastAsia="Arial" w:cs="Arial" w:ascii="Arial" w:hAnsi="Arial"/>
                <w:sz w:val="24"/>
              </w:rPr>
              <w:t>Modalidad del Curso:</w:t>
            </w:r>
          </w:p>
          <w:p>
            <w:pPr>
              <w:pStyle w:val="Normal"/>
              <w:rPr/>
            </w:pPr>
            <w:r>
              <w:rPr>
                <w:rFonts w:eastAsia="Arial" w:cs="Arial" w:ascii="Arial" w:hAnsi="Arial"/>
                <w:sz w:val="24"/>
              </w:rPr>
              <w:t>(RCS, Cap. III, art.10)</w:t>
            </w:r>
          </w:p>
        </w:tc>
        <w:tc>
          <w:tcPr>
            <w:tcW w:w="4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
          </w:p>
        </w:tc>
        <w:tc>
          <w:tcPr>
            <w:tcW w:w="3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Fonts w:eastAsia="Arial" w:cs="Arial" w:ascii="Arial" w:hAnsi="Arial"/>
                <w:sz w:val="24"/>
              </w:rPr>
              <w:t xml:space="preserve">TEORICO                                  </w:t>
            </w:r>
          </w:p>
        </w:tc>
      </w:tr>
      <w:tr>
        <w:trPr/>
        <w:tc>
          <w:tcPr>
            <w:tcW w:w="33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vAlign w:val="center"/>
          </w:tcPr>
          <w:p>
            <w:pPr>
              <w:pStyle w:val="Normal"/>
              <w:rPr/>
            </w:pPr>
            <w:r>
              <w:rPr/>
            </w:r>
          </w:p>
        </w:tc>
        <w:tc>
          <w:tcPr>
            <w:tcW w:w="4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200"/>
              <w:rPr/>
            </w:pPr>
            <w:r>
              <w:rPr>
                <w:rFonts w:eastAsia="Calibri" w:cs="Calibri"/>
              </w:rPr>
              <w:t xml:space="preserve"> </w:t>
            </w:r>
            <w:r>
              <w:rPr/>
              <w:t xml:space="preserve"> </w:t>
            </w:r>
          </w:p>
          <w:p>
            <w:pPr>
              <w:pStyle w:val="Normal"/>
              <w:spacing w:lineRule="auto" w:line="276" w:before="0" w:after="200"/>
              <w:rPr/>
            </w:pPr>
            <w:r>
              <w:rPr>
                <w:rFonts w:eastAsia="Calibri" w:cs="Calibri"/>
              </w:rPr>
              <w:t>X</w:t>
            </w:r>
          </w:p>
        </w:tc>
        <w:tc>
          <w:tcPr>
            <w:tcW w:w="3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Fonts w:eastAsia="Arial" w:cs="Arial" w:ascii="Arial" w:hAnsi="Arial"/>
                <w:sz w:val="24"/>
              </w:rPr>
              <w:t>TEORICO-PRACTICO</w:t>
            </w:r>
          </w:p>
        </w:tc>
      </w:tr>
      <w:tr>
        <w:trPr/>
        <w:tc>
          <w:tcPr>
            <w:tcW w:w="33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vAlign w:val="center"/>
          </w:tcPr>
          <w:p>
            <w:pPr>
              <w:pStyle w:val="Normal"/>
              <w:rPr/>
            </w:pPr>
            <w:r>
              <w:rPr/>
            </w:r>
          </w:p>
        </w:tc>
        <w:tc>
          <w:tcPr>
            <w:tcW w:w="4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200"/>
              <w:rPr/>
            </w:pPr>
            <w:r>
              <w:rPr>
                <w:rFonts w:eastAsia="Calibri" w:cs="Calibri"/>
              </w:rPr>
              <w:t xml:space="preserve"> </w:t>
            </w:r>
            <w:r>
              <w:rPr/>
              <w:t xml:space="preserve"> </w:t>
            </w:r>
          </w:p>
          <w:p>
            <w:pPr>
              <w:pStyle w:val="Normal"/>
              <w:spacing w:lineRule="auto" w:line="276" w:before="0" w:after="200"/>
              <w:rPr/>
            </w:pPr>
            <w:r>
              <w:rPr/>
            </w:r>
          </w:p>
        </w:tc>
        <w:tc>
          <w:tcPr>
            <w:tcW w:w="3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Fonts w:eastAsia="Arial" w:cs="Arial" w:ascii="Arial" w:hAnsi="Arial"/>
                <w:sz w:val="24"/>
              </w:rPr>
              <w:t>TALLER</w:t>
            </w:r>
          </w:p>
        </w:tc>
      </w:tr>
      <w:tr>
        <w:trPr/>
        <w:tc>
          <w:tcPr>
            <w:tcW w:w="33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vAlign w:val="center"/>
          </w:tcPr>
          <w:p>
            <w:pPr>
              <w:pStyle w:val="Normal"/>
              <w:rPr/>
            </w:pPr>
            <w:r>
              <w:rPr/>
            </w:r>
          </w:p>
        </w:tc>
        <w:tc>
          <w:tcPr>
            <w:tcW w:w="4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200"/>
              <w:rPr/>
            </w:pPr>
            <w:r>
              <w:rPr>
                <w:rFonts w:eastAsia="Calibri" w:cs="Calibri"/>
              </w:rPr>
              <w:t xml:space="preserve"> </w:t>
            </w:r>
            <w:r>
              <w:rPr/>
              <w:t xml:space="preserve"> </w:t>
            </w:r>
          </w:p>
          <w:p>
            <w:pPr>
              <w:pStyle w:val="Normal"/>
              <w:spacing w:lineRule="auto" w:line="276" w:before="0" w:after="200"/>
              <w:rPr/>
            </w:pPr>
            <w:r>
              <w:rPr/>
            </w:r>
          </w:p>
        </w:tc>
        <w:tc>
          <w:tcPr>
            <w:tcW w:w="34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Fonts w:eastAsia="Arial" w:cs="Arial" w:ascii="Arial" w:hAnsi="Arial"/>
                <w:sz w:val="24"/>
              </w:rPr>
              <w:t>SEMINARIO</w:t>
            </w:r>
          </w:p>
        </w:tc>
      </w:tr>
    </w:tbl>
    <w:p>
      <w:pPr>
        <w:pStyle w:val="Normal"/>
        <w:rPr/>
      </w:pPr>
      <w:r>
        <w:rPr/>
      </w:r>
    </w:p>
    <w:tbl>
      <w:tblPr>
        <w:tblW w:w="7200"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3371"/>
        <w:gridCol w:w="425"/>
        <w:gridCol w:w="3404"/>
      </w:tblGrid>
      <w:tr>
        <w:trPr/>
        <w:tc>
          <w:tcPr>
            <w:tcW w:w="337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6D9F1" w:val="clear"/>
            <w:tcMar>
              <w:left w:w="103" w:type="dxa"/>
            </w:tcMar>
          </w:tcPr>
          <w:p>
            <w:pPr>
              <w:pStyle w:val="Normal"/>
              <w:rPr/>
            </w:pPr>
            <w:r>
              <w:rPr>
                <w:rFonts w:eastAsia="Arial" w:cs="Arial" w:ascii="Arial" w:hAnsi="Arial"/>
                <w:sz w:val="24"/>
              </w:rPr>
              <w:t>Asistencia:</w:t>
            </w:r>
          </w:p>
          <w:p>
            <w:pPr>
              <w:pStyle w:val="Normal"/>
              <w:rPr/>
            </w:pPr>
            <w:r>
              <w:rPr>
                <w:rFonts w:eastAsia="Arial" w:cs="Arial" w:ascii="Arial" w:hAnsi="Arial"/>
                <w:sz w:val="24"/>
              </w:rPr>
              <w:t>(RCS, Cap. III, art.11)</w:t>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
          </w:p>
        </w:tc>
        <w:tc>
          <w:tcPr>
            <w:tcW w:w="3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Fonts w:eastAsia="Arial" w:cs="Arial" w:ascii="Arial" w:hAnsi="Arial"/>
                <w:sz w:val="24"/>
              </w:rPr>
              <w:t>LIBRE</w:t>
            </w:r>
          </w:p>
        </w:tc>
      </w:tr>
      <w:tr>
        <w:trPr/>
        <w:tc>
          <w:tcPr>
            <w:tcW w:w="33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vAlign w:val="center"/>
          </w:tcPr>
          <w:p>
            <w:pPr>
              <w:pStyle w:val="Normal"/>
              <w:rPr/>
            </w:pPr>
            <w:r>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pacing w:lineRule="auto" w:line="276" w:before="0" w:after="200"/>
              <w:rPr/>
            </w:pPr>
            <w:r>
              <w:rPr>
                <w:rFonts w:eastAsia="Calibri" w:cs="Calibri"/>
              </w:rPr>
              <w:t xml:space="preserve"> </w:t>
            </w:r>
            <w:r>
              <w:rPr/>
              <w:t xml:space="preserve"> </w:t>
            </w:r>
          </w:p>
          <w:p>
            <w:pPr>
              <w:pStyle w:val="Normal"/>
              <w:spacing w:lineRule="auto" w:line="276" w:before="0" w:after="200"/>
              <w:rPr/>
            </w:pPr>
            <w:r>
              <w:rPr>
                <w:rFonts w:eastAsia="Calibri" w:cs="Calibri"/>
              </w:rPr>
              <w:t>X</w:t>
            </w:r>
          </w:p>
        </w:tc>
        <w:tc>
          <w:tcPr>
            <w:tcW w:w="3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Fonts w:eastAsia="Arial" w:cs="Arial" w:ascii="Arial" w:hAnsi="Arial"/>
                <w:sz w:val="24"/>
              </w:rPr>
              <w:t>OBLIGATORIA</w:t>
            </w:r>
          </w:p>
        </w:tc>
      </w:tr>
    </w:tbl>
    <w:p>
      <w:pPr>
        <w:pStyle w:val="Normal"/>
        <w:rPr/>
      </w:pPr>
      <w:r>
        <w:rPr/>
      </w:r>
    </w:p>
    <w:tbl>
      <w:tblPr>
        <w:tblW w:w="7230" w:type="dxa"/>
        <w:jc w:val="left"/>
        <w:tblInd w:w="98"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top w:w="0" w:type="dxa"/>
          <w:left w:w="103" w:type="dxa"/>
          <w:bottom w:w="0" w:type="dxa"/>
          <w:right w:w="108" w:type="dxa"/>
        </w:tblCellMar>
        <w:tblLook w:val="04a0" w:noVBand="1" w:noHBand="0" w:lastColumn="0" w:firstColumn="1" w:lastRow="0" w:firstRow="1"/>
      </w:tblPr>
      <w:tblGrid>
        <w:gridCol w:w="3403"/>
        <w:gridCol w:w="425"/>
        <w:gridCol w:w="3402"/>
      </w:tblGrid>
      <w:tr>
        <w:trPr/>
        <w:tc>
          <w:tcPr>
            <w:tcW w:w="3403" w:type="dxa"/>
            <w:vMerge w:val="restart"/>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C6D9F1" w:val="clear"/>
            <w:tcMar>
              <w:left w:w="103" w:type="dxa"/>
            </w:tcMar>
          </w:tcPr>
          <w:p>
            <w:pPr>
              <w:pStyle w:val="Normal"/>
              <w:rPr/>
            </w:pPr>
            <w:r>
              <w:rPr>
                <w:rFonts w:eastAsia="Arial" w:cs="Arial" w:ascii="Arial" w:hAnsi="Arial"/>
                <w:sz w:val="24"/>
              </w:rPr>
              <w:t>Régimen de cursado:</w:t>
            </w:r>
          </w:p>
          <w:p>
            <w:pPr>
              <w:pStyle w:val="Normal"/>
              <w:rPr/>
            </w:pPr>
            <w:r>
              <w:rPr>
                <w:rFonts w:eastAsia="Arial" w:cs="Arial" w:ascii="Arial" w:hAnsi="Arial"/>
                <w:sz w:val="24"/>
              </w:rPr>
              <w:t>(RCS, Cap. III, art.12)</w:t>
            </w:r>
          </w:p>
          <w:p>
            <w:pPr>
              <w:pStyle w:val="Normal"/>
              <w:rPr/>
            </w:pPr>
            <w:r>
              <w:rPr>
                <w:rFonts w:eastAsia="Arial" w:cs="Arial" w:ascii="Arial" w:hAnsi="Arial"/>
                <w:sz w:val="24"/>
              </w:rPr>
              <w:tab/>
            </w:r>
          </w:p>
        </w:tc>
        <w:tc>
          <w:tcPr>
            <w:tcW w:w="425"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103" w:type="dxa"/>
            </w:tcMar>
          </w:tcPr>
          <w:p>
            <w:pPr>
              <w:pStyle w:val="Normal"/>
              <w:rPr/>
            </w:pPr>
            <w:r>
              <w:rPr>
                <w:rFonts w:eastAsia="Calibri" w:cs="Calibri"/>
              </w:rPr>
              <w:t>X</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Fonts w:eastAsia="Arial" w:cs="Arial" w:ascii="Arial" w:hAnsi="Arial"/>
                <w:sz w:val="24"/>
              </w:rPr>
              <w:t xml:space="preserve">PRESENCIAL     </w:t>
            </w:r>
          </w:p>
        </w:tc>
      </w:tr>
      <w:tr>
        <w:trPr/>
        <w:tc>
          <w:tcPr>
            <w:tcW w:w="3403"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425"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103" w:type="dxa"/>
            </w:tcMar>
          </w:tcPr>
          <w:p>
            <w:pPr>
              <w:pStyle w:val="Normal"/>
              <w:spacing w:lineRule="auto" w:line="276" w:before="0" w:after="200"/>
              <w:rPr/>
            </w:pPr>
            <w:r>
              <w:rPr>
                <w:rFonts w:eastAsia="Calibri" w:cs="Calibri"/>
              </w:rPr>
              <w:t xml:space="preserve"> </w:t>
            </w:r>
            <w:r>
              <w:rPr/>
              <w:t xml:space="preserve"> </w:t>
            </w:r>
          </w:p>
          <w:p>
            <w:pPr>
              <w:pStyle w:val="Normal"/>
              <w:spacing w:lineRule="auto" w:line="276" w:before="0" w:after="200"/>
              <w:rPr/>
            </w:pPr>
            <w:r>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Fonts w:eastAsia="Arial" w:cs="Arial" w:ascii="Arial" w:hAnsi="Arial"/>
                <w:sz w:val="24"/>
              </w:rPr>
              <w:t>SEMI PRESENCIAL</w:t>
            </w:r>
          </w:p>
        </w:tc>
      </w:tr>
      <w:tr>
        <w:trPr/>
        <w:tc>
          <w:tcPr>
            <w:tcW w:w="3403" w:type="dxa"/>
            <w:vMerge w:val="continue"/>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right w:w="10" w:type="dxa"/>
            </w:tcMar>
            <w:vAlign w:val="center"/>
          </w:tcPr>
          <w:p>
            <w:pPr>
              <w:pStyle w:val="Normal"/>
              <w:rPr/>
            </w:pPr>
            <w:r>
              <w:rPr/>
            </w:r>
          </w:p>
        </w:tc>
        <w:tc>
          <w:tcPr>
            <w:tcW w:w="425"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103" w:type="dxa"/>
            </w:tcMar>
          </w:tcPr>
          <w:p>
            <w:pPr>
              <w:pStyle w:val="Normal"/>
              <w:spacing w:lineRule="auto" w:line="276" w:before="0" w:after="200"/>
              <w:rPr/>
            </w:pPr>
            <w:r>
              <w:rPr>
                <w:rFonts w:eastAsia="Calibri" w:cs="Calibri"/>
              </w:rPr>
              <w:t xml:space="preserve"> </w:t>
            </w:r>
            <w:r>
              <w:rPr/>
              <w:t xml:space="preserve"> </w:t>
            </w:r>
          </w:p>
          <w:p>
            <w:pPr>
              <w:pStyle w:val="Normal"/>
              <w:spacing w:lineRule="auto" w:line="276" w:before="0" w:after="200"/>
              <w:rPr/>
            </w:pPr>
            <w:r>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Fonts w:eastAsia="Arial" w:cs="Arial" w:ascii="Arial" w:hAnsi="Arial"/>
                <w:sz w:val="24"/>
              </w:rPr>
              <w:t xml:space="preserve">LIBRE                                       </w:t>
            </w:r>
          </w:p>
        </w:tc>
      </w:tr>
    </w:tbl>
    <w:p>
      <w:pPr>
        <w:pStyle w:val="Normal"/>
        <w:rPr/>
      </w:pPr>
      <w:r>
        <w:rPr/>
      </w:r>
    </w:p>
    <w:tbl>
      <w:tblPr>
        <w:tblW w:w="14505"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7" w:type="dxa"/>
          <w:bottom w:w="0" w:type="dxa"/>
          <w:right w:w="10" w:type="dxa"/>
        </w:tblCellMar>
        <w:tblLook w:val="04a0" w:noVBand="1" w:noHBand="0" w:lastColumn="0" w:firstColumn="1" w:lastRow="0" w:firstRow="1"/>
      </w:tblPr>
      <w:tblGrid>
        <w:gridCol w:w="2433"/>
        <w:gridCol w:w="1441"/>
        <w:gridCol w:w="8197"/>
        <w:gridCol w:w="2434"/>
      </w:tblGrid>
      <w:tr>
        <w:trPr/>
        <w:tc>
          <w:tcPr>
            <w:tcW w:w="24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rPr/>
            </w:pPr>
            <w:r>
              <w:rPr/>
            </w:r>
          </w:p>
        </w:tc>
        <w:tc>
          <w:tcPr>
            <w:tcW w:w="96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tbl>
            <w:tblPr>
              <w:tblW w:w="934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391"/>
              <w:gridCol w:w="736"/>
              <w:gridCol w:w="567"/>
              <w:gridCol w:w="397"/>
              <w:gridCol w:w="425"/>
              <w:gridCol w:w="452"/>
              <w:gridCol w:w="3234"/>
              <w:gridCol w:w="3143"/>
            </w:tblGrid>
            <w:tr>
              <w:trPr>
                <w:trHeight w:val="376" w:hRule="atLeast"/>
              </w:trPr>
              <w:tc>
                <w:tcPr>
                  <w:tcW w:w="3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Fonts w:eastAsia="Calibri" w:cs="Calibri"/>
                    </w:rPr>
                    <w:t>X</w:t>
                  </w:r>
                </w:p>
              </w:tc>
              <w:tc>
                <w:tcPr>
                  <w:tcW w:w="17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Fonts w:eastAsia="Arial" w:cs="Arial" w:ascii="Arial" w:hAnsi="Arial"/>
                      <w:sz w:val="24"/>
                    </w:rPr>
                    <w:t>SEMESTRAL</w:t>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
                </w:p>
              </w:tc>
              <w:tc>
                <w:tcPr>
                  <w:tcW w:w="682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rFonts w:eastAsia="Arial" w:cs="Arial" w:ascii="Arial" w:hAnsi="Arial"/>
                      <w:sz w:val="24"/>
                    </w:rPr>
                    <w:t>ANUAL</w:t>
                  </w:r>
                </w:p>
              </w:tc>
            </w:tr>
            <w:tr>
              <w:trPr>
                <w:trHeight w:val="535" w:hRule="atLeast"/>
              </w:trPr>
              <w:tc>
                <w:tcPr>
                  <w:tcW w:w="112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pPr>
                  <w:r>
                    <w:rPr>
                      <w:rFonts w:eastAsia="Arial" w:cs="Arial" w:ascii="Arial" w:hAnsi="Arial"/>
                      <w:sz w:val="24"/>
                    </w:rPr>
                    <w:t>Sedes en las que se dicta:</w:t>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pPr>
                  <w:r>
                    <w:rPr/>
                  </w:r>
                </w:p>
              </w:tc>
              <w:tc>
                <w:tcPr>
                  <w:tcW w:w="12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pPr>
                  <w:r>
                    <w:rPr/>
                  </w:r>
                </w:p>
              </w:tc>
              <w:tc>
                <w:tcPr>
                  <w:tcW w:w="3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pPr>
                  <w:r>
                    <w:rPr>
                      <w:rFonts w:eastAsia="Arial" w:cs="Arial" w:ascii="Arial" w:hAnsi="Arial"/>
                      <w:sz w:val="18"/>
                    </w:rPr>
                    <w:t>Días y horarios 2018</w:t>
                  </w:r>
                </w:p>
              </w:tc>
              <w:tc>
                <w:tcPr>
                  <w:tcW w:w="3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pPr>
                  <w:r>
                    <w:rPr>
                      <w:rFonts w:eastAsia="Arial" w:cs="Arial" w:ascii="Arial" w:hAnsi="Arial"/>
                      <w:sz w:val="18"/>
                    </w:rPr>
                    <w:t>Frecuencia clases (semanal, quincenal, otra frecuencia-especificar)</w:t>
                  </w:r>
                </w:p>
              </w:tc>
            </w:tr>
            <w:tr>
              <w:trPr>
                <w:trHeight w:val="227" w:hRule="atLeast"/>
              </w:trPr>
              <w:tc>
                <w:tcPr>
                  <w:tcW w:w="112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vAlign w:val="center"/>
                </w:tcPr>
                <w:p>
                  <w:pPr>
                    <w:pStyle w:val="Normal"/>
                    <w:rPr/>
                  </w:pPr>
                  <w:r>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76" w:before="0" w:after="200"/>
                    <w:rPr/>
                  </w:pPr>
                  <w:r>
                    <w:rPr>
                      <w:rFonts w:eastAsia="Calibri" w:cs="Calibri"/>
                    </w:rPr>
                    <w:t xml:space="preserve"> </w:t>
                  </w:r>
                  <w:r>
                    <w:rPr/>
                    <w:t xml:space="preserve"> </w:t>
                  </w:r>
                </w:p>
                <w:p>
                  <w:pPr>
                    <w:pStyle w:val="Normal"/>
                    <w:spacing w:lineRule="auto" w:line="276" w:before="0" w:after="200"/>
                    <w:rPr/>
                  </w:pPr>
                  <w:r>
                    <w:rPr>
                      <w:rFonts w:eastAsia="Arial" w:cs="Arial" w:ascii="Arial" w:hAnsi="Arial"/>
                      <w:sz w:val="24"/>
                    </w:rPr>
                    <w:t>X</w:t>
                  </w:r>
                </w:p>
              </w:tc>
              <w:tc>
                <w:tcPr>
                  <w:tcW w:w="12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pPr>
                  <w:r>
                    <w:rPr>
                      <w:rFonts w:eastAsia="Arial" w:cs="Arial" w:ascii="Arial" w:hAnsi="Arial"/>
                      <w:sz w:val="18"/>
                    </w:rPr>
                    <w:t>Maldonado</w:t>
                  </w:r>
                </w:p>
              </w:tc>
              <w:tc>
                <w:tcPr>
                  <w:tcW w:w="3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lang w:val="pt-BR"/>
                    </w:rPr>
                  </w:pPr>
                  <w:r>
                    <w:rPr>
                      <w:rFonts w:eastAsia="Arial" w:cs="Arial" w:ascii="Arial" w:hAnsi="Arial"/>
                      <w:sz w:val="18"/>
                      <w:lang w:val="pt-BR"/>
                    </w:rPr>
                    <w:t>Martes de 17 a 20:00 (1er. semestre)</w:t>
                  </w:r>
                </w:p>
              </w:tc>
              <w:tc>
                <w:tcPr>
                  <w:tcW w:w="3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pPr>
                  <w:r>
                    <w:rPr>
                      <w:rFonts w:eastAsia="Arial" w:cs="Arial" w:ascii="Arial" w:hAnsi="Arial"/>
                      <w:sz w:val="18"/>
                    </w:rPr>
                    <w:t>1 vez por semana</w:t>
                  </w:r>
                </w:p>
              </w:tc>
            </w:tr>
            <w:tr>
              <w:trPr>
                <w:trHeight w:val="227" w:hRule="atLeast"/>
              </w:trPr>
              <w:tc>
                <w:tcPr>
                  <w:tcW w:w="112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vAlign w:val="center"/>
                </w:tcPr>
                <w:p>
                  <w:pPr>
                    <w:pStyle w:val="Normal"/>
                    <w:rPr/>
                  </w:pPr>
                  <w:r>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76" w:before="0" w:after="200"/>
                    <w:rPr/>
                  </w:pPr>
                  <w:r>
                    <w:rPr>
                      <w:rFonts w:eastAsia="Calibri" w:cs="Calibri"/>
                    </w:rPr>
                    <w:t xml:space="preserve"> </w:t>
                  </w:r>
                  <w:r>
                    <w:rPr/>
                    <w:t xml:space="preserve"> </w:t>
                  </w:r>
                </w:p>
                <w:p>
                  <w:pPr>
                    <w:pStyle w:val="Normal"/>
                    <w:spacing w:lineRule="auto" w:line="276" w:before="0" w:after="200"/>
                    <w:rPr/>
                  </w:pPr>
                  <w:r>
                    <w:rPr/>
                  </w:r>
                </w:p>
              </w:tc>
              <w:tc>
                <w:tcPr>
                  <w:tcW w:w="12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pPr>
                  <w:r>
                    <w:rPr>
                      <w:rFonts w:eastAsia="Arial" w:cs="Arial" w:ascii="Arial" w:hAnsi="Arial"/>
                      <w:sz w:val="18"/>
                    </w:rPr>
                    <w:t>Rocha</w:t>
                  </w:r>
                </w:p>
              </w:tc>
              <w:tc>
                <w:tcPr>
                  <w:tcW w:w="3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pPr>
                  <w:r>
                    <w:rPr/>
                  </w:r>
                </w:p>
              </w:tc>
              <w:tc>
                <w:tcPr>
                  <w:tcW w:w="3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pPr>
                  <w:r>
                    <w:rPr/>
                  </w:r>
                </w:p>
              </w:tc>
            </w:tr>
            <w:tr>
              <w:trPr>
                <w:trHeight w:val="227" w:hRule="atLeast"/>
              </w:trPr>
              <w:tc>
                <w:tcPr>
                  <w:tcW w:w="112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10" w:type="dxa"/>
                  </w:tcMar>
                  <w:vAlign w:val="center"/>
                </w:tcPr>
                <w:p>
                  <w:pPr>
                    <w:pStyle w:val="Normal"/>
                    <w:rPr/>
                  </w:pPr>
                  <w:r>
                    <w:rPr/>
                  </w:r>
                </w:p>
              </w:tc>
              <w:tc>
                <w:tcPr>
                  <w:tcW w:w="5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spacing w:lineRule="auto" w:line="276" w:before="0" w:after="200"/>
                    <w:rPr/>
                  </w:pPr>
                  <w:r>
                    <w:rPr>
                      <w:rFonts w:eastAsia="Calibri" w:cs="Calibri"/>
                    </w:rPr>
                    <w:t xml:space="preserve"> </w:t>
                  </w:r>
                  <w:r>
                    <w:rPr/>
                    <w:t xml:space="preserve"> </w:t>
                  </w:r>
                </w:p>
                <w:p>
                  <w:pPr>
                    <w:pStyle w:val="Normal"/>
                    <w:spacing w:lineRule="auto" w:line="276" w:before="0" w:after="200"/>
                    <w:rPr/>
                  </w:pPr>
                  <w:r>
                    <w:rPr/>
                  </w:r>
                </w:p>
              </w:tc>
              <w:tc>
                <w:tcPr>
                  <w:tcW w:w="12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pPr>
                  <w:r>
                    <w:rPr>
                      <w:rFonts w:eastAsia="Arial" w:cs="Arial" w:ascii="Arial" w:hAnsi="Arial"/>
                      <w:sz w:val="18"/>
                    </w:rPr>
                    <w:t>Treinta y Tres</w:t>
                  </w:r>
                </w:p>
              </w:tc>
              <w:tc>
                <w:tcPr>
                  <w:tcW w:w="32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pPr>
                  <w:r>
                    <w:rPr/>
                  </w:r>
                </w:p>
              </w:tc>
              <w:tc>
                <w:tcPr>
                  <w:tcW w:w="3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right w:w="10" w:type="dxa"/>
                  </w:tcMar>
                </w:tcPr>
                <w:p>
                  <w:pPr>
                    <w:pStyle w:val="Normal"/>
                    <w:rPr/>
                  </w:pPr>
                  <w:r>
                    <w:rPr/>
                  </w:r>
                </w:p>
              </w:tc>
            </w:tr>
          </w:tbl>
          <w:p>
            <w:pPr>
              <w:pStyle w:val="Normal"/>
              <w:rPr/>
            </w:pPr>
            <w:r>
              <w:rPr/>
            </w:r>
          </w:p>
          <w:p>
            <w:pPr>
              <w:pStyle w:val="Normal"/>
              <w:rPr/>
            </w:pPr>
            <w:r>
              <w:rPr>
                <w:rFonts w:eastAsia="Arial" w:cs="Arial" w:ascii="Arial" w:hAnsi="Arial"/>
                <w:sz w:val="18"/>
              </w:rPr>
              <w:t>En caso de utilizar videoconferencia:</w:t>
            </w:r>
          </w:p>
          <w:tbl>
            <w:tblPr>
              <w:tblW w:w="9960" w:type="dxa"/>
              <w:jc w:val="left"/>
              <w:tblInd w:w="0"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top w:w="0" w:type="dxa"/>
                <w:left w:w="5" w:type="dxa"/>
                <w:bottom w:w="0" w:type="dxa"/>
                <w:right w:w="10" w:type="dxa"/>
              </w:tblCellMar>
              <w:tblLook w:val="04a0" w:noVBand="1" w:noHBand="0" w:lastColumn="0" w:firstColumn="1" w:lastRow="0" w:firstRow="1"/>
            </w:tblPr>
            <w:tblGrid>
              <w:gridCol w:w="3214"/>
              <w:gridCol w:w="4250"/>
              <w:gridCol w:w="2496"/>
            </w:tblGrid>
            <w:tr>
              <w:trPr/>
              <w:tc>
                <w:tcPr>
                  <w:tcW w:w="32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ind w:left="95" w:hanging="0"/>
                    <w:rPr/>
                  </w:pPr>
                  <w:r>
                    <w:rPr>
                      <w:rFonts w:eastAsia="Arial" w:cs="Arial" w:ascii="Arial" w:hAnsi="Arial"/>
                      <w:b/>
                      <w:sz w:val="18"/>
                    </w:rPr>
                    <w:t>Localidad(es) emisora(s)</w:t>
                  </w:r>
                  <w:r>
                    <w:rPr>
                      <w:rFonts w:eastAsia="Calibri" w:cs="Calibri"/>
                    </w:rPr>
                    <w:t xml:space="preserve"> </w:t>
                  </w:r>
                </w:p>
              </w:tc>
              <w:tc>
                <w:tcPr>
                  <w:tcW w:w="4250"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pPr>
                  <w:r>
                    <w:rPr>
                      <w:rFonts w:eastAsia="Arial" w:cs="Arial" w:ascii="Arial" w:hAnsi="Arial"/>
                      <w:b/>
                    </w:rPr>
                    <w:t xml:space="preserve"> </w:t>
                  </w:r>
                </w:p>
              </w:tc>
              <w:tc>
                <w:tcPr>
                  <w:tcW w:w="2496" w:type="dxa"/>
                  <w:tcBorders>
                    <w:top w:val="single" w:sz="2" w:space="0" w:color="000001"/>
                    <w:left w:val="single" w:sz="4" w:space="0" w:color="000001"/>
                    <w:bottom w:val="single" w:sz="2" w:space="0" w:color="000001"/>
                    <w:right w:val="single" w:sz="2" w:space="0" w:color="000001"/>
                    <w:insideH w:val="single" w:sz="2" w:space="0" w:color="000001"/>
                    <w:insideV w:val="single" w:sz="2" w:space="0" w:color="000001"/>
                  </w:tcBorders>
                  <w:shd w:color="auto" w:fill="FFFFFF" w:val="clear"/>
                  <w:tcMar>
                    <w:left w:w="5" w:type="dxa"/>
                  </w:tcMar>
                </w:tcPr>
                <w:p>
                  <w:pPr>
                    <w:pStyle w:val="Normal"/>
                    <w:rPr/>
                  </w:pPr>
                  <w:r>
                    <w:rPr/>
                  </w:r>
                </w:p>
              </w:tc>
            </w:tr>
            <w:tr>
              <w:trPr/>
              <w:tc>
                <w:tcPr>
                  <w:tcW w:w="321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pPr>
                  <w:r>
                    <w:rPr>
                      <w:rFonts w:eastAsia="Arial" w:cs="Arial" w:ascii="Arial" w:hAnsi="Arial"/>
                      <w:b/>
                      <w:sz w:val="18"/>
                    </w:rPr>
                    <w:t>Localidad(es) receptora(s)</w:t>
                  </w:r>
                </w:p>
              </w:tc>
              <w:tc>
                <w:tcPr>
                  <w:tcW w:w="4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rPr/>
                  </w:pPr>
                  <w:r>
                    <w:rPr/>
                  </w:r>
                </w:p>
              </w:tc>
              <w:tc>
                <w:tcPr>
                  <w:tcW w:w="24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rPr/>
                  </w:pPr>
                  <w:r>
                    <w:rPr/>
                  </w:r>
                </w:p>
              </w:tc>
            </w:tr>
          </w:tbl>
          <w:p>
            <w:pPr>
              <w:pStyle w:val="Normal"/>
              <w:rPr/>
            </w:pPr>
            <w:r>
              <w:rPr/>
            </w:r>
          </w:p>
        </w:tc>
        <w:tc>
          <w:tcPr>
            <w:tcW w:w="24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rPr/>
            </w:pPr>
            <w:r>
              <w:rPr/>
            </w:r>
          </w:p>
        </w:tc>
      </w:tr>
      <w:tr>
        <w:trPr>
          <w:trHeight w:val="427" w:hRule="atLeast"/>
        </w:trPr>
        <w:tc>
          <w:tcPr>
            <w:tcW w:w="3874" w:type="dxa"/>
            <w:gridSpan w:val="2"/>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65" w:type="dxa"/>
              <w:right w:w="70" w:type="dxa"/>
            </w:tcMar>
          </w:tcPr>
          <w:p>
            <w:pPr>
              <w:pStyle w:val="Normal"/>
              <w:rPr/>
            </w:pPr>
            <w:r>
              <w:rPr>
                <w:rFonts w:eastAsia="Arial" w:cs="Arial" w:ascii="Arial" w:hAnsi="Arial"/>
                <w:b/>
                <w:color w:val="FFFFFF"/>
                <w:sz w:val="24"/>
              </w:rPr>
              <w:t>Servicio :</w:t>
            </w:r>
          </w:p>
        </w:tc>
        <w:tc>
          <w:tcPr>
            <w:tcW w:w="1063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5" w:type="dxa"/>
              <w:right w:w="70" w:type="dxa"/>
            </w:tcMar>
          </w:tcPr>
          <w:p>
            <w:pPr>
              <w:pStyle w:val="Normal"/>
              <w:jc w:val="center"/>
              <w:rPr/>
            </w:pPr>
            <w:r>
              <w:rPr>
                <w:rFonts w:eastAsia="Arial" w:cs="Arial" w:ascii="Arial" w:hAnsi="Arial"/>
                <w:b/>
                <w:sz w:val="28"/>
              </w:rPr>
              <w:t>Universidad de la República – CURE</w:t>
            </w:r>
          </w:p>
        </w:tc>
      </w:tr>
    </w:tbl>
    <w:p>
      <w:pPr>
        <w:pStyle w:val="Normal"/>
        <w:rPr/>
      </w:pPr>
      <w:r>
        <w:rPr/>
      </w:r>
    </w:p>
    <w:tbl>
      <w:tblPr>
        <w:tblW w:w="9735" w:type="dxa"/>
        <w:jc w:val="left"/>
        <w:tblInd w:w="60"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top w:w="0" w:type="dxa"/>
          <w:left w:w="65" w:type="dxa"/>
          <w:bottom w:w="0" w:type="dxa"/>
          <w:right w:w="70" w:type="dxa"/>
        </w:tblCellMar>
        <w:tblLook w:val="04a0" w:noVBand="1" w:noHBand="0" w:lastColumn="0" w:firstColumn="1" w:lastRow="0" w:firstRow="1"/>
      </w:tblPr>
      <w:tblGrid>
        <w:gridCol w:w="1689"/>
        <w:gridCol w:w="8045"/>
      </w:tblGrid>
      <w:tr>
        <w:trPr>
          <w:trHeight w:val="410" w:hRule="atLeast"/>
        </w:trPr>
        <w:tc>
          <w:tcPr>
            <w:tcW w:w="1689"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65" w:type="dxa"/>
            </w:tcMar>
          </w:tcPr>
          <w:p>
            <w:pPr>
              <w:pStyle w:val="Normal"/>
              <w:rPr/>
            </w:pPr>
            <w:r>
              <w:rPr>
                <w:rFonts w:eastAsia="Arial" w:cs="Arial" w:ascii="Arial" w:hAnsi="Arial"/>
                <w:b/>
                <w:color w:val="FFFFFF"/>
                <w:sz w:val="24"/>
              </w:rPr>
              <w:t>Modulo :</w:t>
            </w:r>
          </w:p>
        </w:tc>
        <w:tc>
          <w:tcPr>
            <w:tcW w:w="80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5" w:type="dxa"/>
            </w:tcMar>
          </w:tcPr>
          <w:p>
            <w:pPr>
              <w:pStyle w:val="Normal"/>
              <w:spacing w:before="0" w:after="240"/>
              <w:jc w:val="center"/>
              <w:rPr/>
            </w:pPr>
            <w:r>
              <w:rPr>
                <w:rFonts w:eastAsia="Arial" w:cs="Arial" w:ascii="Arial" w:hAnsi="Arial"/>
                <w:b/>
                <w:sz w:val="28"/>
              </w:rPr>
              <w:t>CIO (orientación Área social)</w:t>
            </w:r>
          </w:p>
        </w:tc>
      </w:tr>
    </w:tbl>
    <w:p>
      <w:pPr>
        <w:pStyle w:val="Normal"/>
        <w:rPr/>
      </w:pPr>
      <w:r>
        <w:rPr/>
      </w:r>
    </w:p>
    <w:tbl>
      <w:tblPr>
        <w:tblW w:w="9735" w:type="dxa"/>
        <w:jc w:val="left"/>
        <w:tblInd w:w="60"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top w:w="0" w:type="dxa"/>
          <w:left w:w="65" w:type="dxa"/>
          <w:bottom w:w="0" w:type="dxa"/>
          <w:right w:w="70" w:type="dxa"/>
        </w:tblCellMar>
        <w:tblLook w:val="04a0" w:noVBand="1" w:noHBand="0" w:lastColumn="0" w:firstColumn="1" w:lastRow="0" w:firstRow="1"/>
      </w:tblPr>
      <w:tblGrid>
        <w:gridCol w:w="2988"/>
        <w:gridCol w:w="6746"/>
      </w:tblGrid>
      <w:tr>
        <w:trPr/>
        <w:tc>
          <w:tcPr>
            <w:tcW w:w="2988"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65" w:type="dxa"/>
            </w:tcMar>
          </w:tcPr>
          <w:p>
            <w:pPr>
              <w:pStyle w:val="Normal"/>
              <w:rPr/>
            </w:pPr>
            <w:r>
              <w:rPr>
                <w:rFonts w:eastAsia="Arial" w:cs="Arial" w:ascii="Arial" w:hAnsi="Arial"/>
                <w:b/>
                <w:color w:val="FFFFFF"/>
                <w:sz w:val="24"/>
              </w:rPr>
              <w:t>Nombre del curso:</w:t>
            </w:r>
          </w:p>
        </w:tc>
        <w:tc>
          <w:tcPr>
            <w:tcW w:w="6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5" w:type="dxa"/>
            </w:tcMar>
          </w:tcPr>
          <w:p>
            <w:pPr>
              <w:pStyle w:val="Normal"/>
              <w:jc w:val="center"/>
              <w:rPr/>
            </w:pPr>
            <w:r>
              <w:rPr>
                <w:rFonts w:eastAsia="Calibri" w:cs="Calibri"/>
                <w:sz w:val="21"/>
              </w:rPr>
              <w:t>Literatura uruguaya y latinoamericana.  Aspectos de la narrativa de los siglos XX y XXI.</w:t>
            </w:r>
          </w:p>
        </w:tc>
      </w:tr>
    </w:tbl>
    <w:p>
      <w:pPr>
        <w:pStyle w:val="Normal"/>
        <w:rPr/>
      </w:pPr>
      <w:r>
        <w:rPr/>
      </w:r>
    </w:p>
    <w:tbl>
      <w:tblPr>
        <w:tblW w:w="9735" w:type="dxa"/>
        <w:jc w:val="left"/>
        <w:tblInd w:w="60"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top w:w="0" w:type="dxa"/>
          <w:left w:w="65" w:type="dxa"/>
          <w:bottom w:w="0" w:type="dxa"/>
          <w:right w:w="70" w:type="dxa"/>
        </w:tblCellMar>
        <w:tblLook w:val="04a0" w:noVBand="1" w:noHBand="0" w:lastColumn="0" w:firstColumn="1" w:lastRow="0" w:firstRow="1"/>
      </w:tblPr>
      <w:tblGrid>
        <w:gridCol w:w="2988"/>
        <w:gridCol w:w="6746"/>
      </w:tblGrid>
      <w:tr>
        <w:trPr/>
        <w:tc>
          <w:tcPr>
            <w:tcW w:w="2988"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65" w:type="dxa"/>
            </w:tcMar>
          </w:tcPr>
          <w:p>
            <w:pPr>
              <w:pStyle w:val="Normal"/>
              <w:rPr/>
            </w:pPr>
            <w:r>
              <w:rPr>
                <w:rFonts w:eastAsia="Arial" w:cs="Arial" w:ascii="Arial" w:hAnsi="Arial"/>
                <w:b/>
                <w:color w:val="FFFFFF"/>
                <w:sz w:val="24"/>
              </w:rPr>
              <w:t>Palabras clave (hasta 3):</w:t>
            </w:r>
          </w:p>
        </w:tc>
        <w:tc>
          <w:tcPr>
            <w:tcW w:w="67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5" w:type="dxa"/>
            </w:tcMar>
          </w:tcPr>
          <w:p>
            <w:pPr>
              <w:pStyle w:val="Normal"/>
              <w:rPr/>
            </w:pPr>
            <w:r>
              <w:rPr>
                <w:rFonts w:eastAsia="Arial" w:cs="Arial" w:ascii="Arial" w:hAnsi="Arial"/>
                <w:b/>
                <w:sz w:val="24"/>
              </w:rPr>
              <w:t xml:space="preserve"> </w:t>
            </w:r>
            <w:r>
              <w:rPr>
                <w:rFonts w:eastAsia="Arial" w:cs="Arial" w:ascii="Arial" w:hAnsi="Arial"/>
                <w:b/>
                <w:sz w:val="24"/>
              </w:rPr>
              <w:t>Uruguay y América Latina - Relatos candentes</w:t>
            </w:r>
          </w:p>
        </w:tc>
      </w:tr>
    </w:tbl>
    <w:p>
      <w:pPr>
        <w:pStyle w:val="Normal"/>
        <w:rPr/>
      </w:pPr>
      <w:r>
        <w:rPr/>
      </w:r>
    </w:p>
    <w:tbl>
      <w:tblPr>
        <w:tblW w:w="9735" w:type="dxa"/>
        <w:jc w:val="left"/>
        <w:tblInd w:w="60"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top w:w="0" w:type="dxa"/>
          <w:left w:w="65" w:type="dxa"/>
          <w:bottom w:w="0" w:type="dxa"/>
          <w:right w:w="70" w:type="dxa"/>
        </w:tblCellMar>
        <w:tblLook w:val="04a0" w:noVBand="1" w:noHBand="0" w:lastColumn="0" w:firstColumn="1" w:lastRow="0" w:firstRow="1"/>
      </w:tblPr>
      <w:tblGrid>
        <w:gridCol w:w="3188"/>
        <w:gridCol w:w="6546"/>
      </w:tblGrid>
      <w:tr>
        <w:trPr/>
        <w:tc>
          <w:tcPr>
            <w:tcW w:w="3188"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65" w:type="dxa"/>
            </w:tcMar>
          </w:tcPr>
          <w:p>
            <w:pPr>
              <w:pStyle w:val="Normal"/>
              <w:rPr/>
            </w:pPr>
            <w:r>
              <w:rPr>
                <w:rFonts w:eastAsia="Arial" w:cs="Arial" w:ascii="Arial" w:hAnsi="Arial"/>
                <w:b/>
                <w:color w:val="FFFFFF"/>
                <w:sz w:val="24"/>
              </w:rPr>
              <w:t>Breve presentación del curso:</w:t>
            </w:r>
          </w:p>
        </w:tc>
        <w:tc>
          <w:tcPr>
            <w:tcW w:w="65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5" w:type="dxa"/>
            </w:tcMar>
          </w:tcPr>
          <w:p>
            <w:pPr>
              <w:pStyle w:val="Normal"/>
              <w:rPr/>
            </w:pPr>
            <w:r>
              <w:rPr>
                <w:rFonts w:eastAsia="Calibri" w:cs="Calibri"/>
              </w:rPr>
              <w:t xml:space="preserve">Curso panorámico de Literatura uruguaya y latinoamericana enfocado en ejemplos diversos de narrativa de autores del siglo XX y XXI sobre temas candentes de la realidad contemporánea.  </w:t>
            </w:r>
          </w:p>
          <w:p>
            <w:pPr>
              <w:pStyle w:val="Normal"/>
              <w:rPr/>
            </w:pPr>
            <w:r>
              <w:rPr/>
            </w:r>
          </w:p>
          <w:p>
            <w:pPr>
              <w:pStyle w:val="Normal"/>
              <w:rPr/>
            </w:pPr>
            <w:r>
              <w:rPr>
                <w:rFonts w:eastAsia="Calibri" w:cs="Calibri"/>
              </w:rPr>
              <w:t>El programa adopta temas incluidos en los últimos cursos panorámicos de las asignaturas dictadas por el Departamento de Literaturas Uruguaya y Latinoamericana de la Licenciatura en Letras de la Facultad de Humanidades y Ciencias de la Educación.</w:t>
            </w:r>
          </w:p>
        </w:tc>
      </w:tr>
    </w:tbl>
    <w:p>
      <w:pPr>
        <w:pStyle w:val="Normal"/>
        <w:rPr/>
      </w:pPr>
      <w:r>
        <w:rPr/>
      </w:r>
    </w:p>
    <w:p>
      <w:pPr>
        <w:pStyle w:val="Normal"/>
        <w:numPr>
          <w:ilvl w:val="0"/>
          <w:numId w:val="2"/>
        </w:numPr>
        <w:ind w:left="-360" w:firstLine="360"/>
        <w:rPr/>
      </w:pPr>
      <w:r>
        <w:rPr>
          <w:rFonts w:eastAsia="Arial" w:cs="Arial" w:ascii="Arial" w:hAnsi="Arial"/>
          <w:b/>
          <w:sz w:val="28"/>
        </w:rPr>
        <w:t>Equipo docente</w:t>
      </w:r>
    </w:p>
    <w:p>
      <w:pPr>
        <w:pStyle w:val="Normal"/>
        <w:ind w:left="720" w:hanging="0"/>
        <w:rPr/>
      </w:pPr>
      <w:r>
        <w:rPr/>
      </w:r>
    </w:p>
    <w:p>
      <w:pPr>
        <w:pStyle w:val="Normal"/>
        <w:rPr>
          <w:rFonts w:ascii="Arial" w:hAnsi="Arial" w:eastAsia="Arial" w:cs="Arial"/>
          <w:i/>
          <w:i/>
        </w:rPr>
      </w:pPr>
      <w:r>
        <w:rPr>
          <w:rFonts w:eastAsia="Arial" w:cs="Arial" w:ascii="Arial" w:hAnsi="Arial"/>
          <w:i/>
        </w:rPr>
        <w:t>Ph.D. Francisco Bustamante, Prof. Adj. gr 3 de Literatura Latinoamericana Facultad de Humanidades y Ciencias de la Educación</w:t>
      </w:r>
    </w:p>
    <w:p>
      <w:pPr>
        <w:pStyle w:val="Normal"/>
        <w:rPr/>
      </w:pPr>
      <w:r>
        <w:rPr/>
      </w:r>
    </w:p>
    <w:tbl>
      <w:tblPr>
        <w:tblW w:w="10500" w:type="dxa"/>
        <w:jc w:val="left"/>
        <w:tblInd w:w="60"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top w:w="0" w:type="dxa"/>
          <w:left w:w="65" w:type="dxa"/>
          <w:bottom w:w="0" w:type="dxa"/>
          <w:right w:w="70" w:type="dxa"/>
        </w:tblCellMar>
        <w:tblLook w:val="04a0" w:noVBand="1" w:noHBand="0" w:lastColumn="0" w:firstColumn="1" w:lastRow="0" w:firstRow="1"/>
      </w:tblPr>
      <w:tblGrid>
        <w:gridCol w:w="3132"/>
        <w:gridCol w:w="1984"/>
        <w:gridCol w:w="2408"/>
        <w:gridCol w:w="2409"/>
        <w:gridCol w:w="567"/>
      </w:tblGrid>
      <w:tr>
        <w:trPr/>
        <w:tc>
          <w:tcPr>
            <w:tcW w:w="7524" w:type="dxa"/>
            <w:gridSpan w:val="3"/>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65" w:type="dxa"/>
            </w:tcMar>
          </w:tcPr>
          <w:p>
            <w:pPr>
              <w:pStyle w:val="Normal"/>
              <w:rPr/>
            </w:pPr>
            <w:r>
              <w:rPr>
                <w:rFonts w:eastAsia="Arial" w:cs="Arial" w:ascii="Arial" w:hAnsi="Arial"/>
                <w:b/>
                <w:color w:val="FFFFFF"/>
                <w:sz w:val="24"/>
              </w:rPr>
              <w:t>Docentes Responsables :</w:t>
            </w:r>
          </w:p>
        </w:tc>
        <w:tc>
          <w:tcPr>
            <w:tcW w:w="2976" w:type="dxa"/>
            <w:gridSpan w:val="2"/>
            <w:tcBorders>
              <w:top w:val="single" w:sz="2" w:space="0" w:color="000001"/>
              <w:left w:val="single" w:sz="4" w:space="0" w:color="000001"/>
              <w:bottom w:val="single" w:sz="2" w:space="0" w:color="000001"/>
              <w:right w:val="single" w:sz="2" w:space="0" w:color="000001"/>
              <w:insideH w:val="single" w:sz="2" w:space="0" w:color="000001"/>
              <w:insideV w:val="single" w:sz="2" w:space="0" w:color="000001"/>
            </w:tcBorders>
            <w:shd w:color="auto" w:fill="FFFFFF" w:val="clear"/>
            <w:tcMar>
              <w:left w:w="65" w:type="dxa"/>
            </w:tcMar>
          </w:tcPr>
          <w:p>
            <w:pPr>
              <w:pStyle w:val="Normal"/>
              <w:rPr/>
            </w:pPr>
            <w:r>
              <w:rPr/>
            </w:r>
          </w:p>
        </w:tc>
      </w:tr>
      <w:tr>
        <w:trPr/>
        <w:tc>
          <w:tcPr>
            <w:tcW w:w="3132"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C6D9F1" w:val="clear"/>
            <w:tcMar>
              <w:left w:w="65" w:type="dxa"/>
            </w:tcMar>
          </w:tcPr>
          <w:p>
            <w:pPr>
              <w:pStyle w:val="Normal"/>
              <w:ind w:right="195" w:hanging="0"/>
              <w:rPr/>
            </w:pPr>
            <w:r>
              <w:rPr>
                <w:rFonts w:eastAsia="Arial" w:cs="Arial" w:ascii="Arial" w:hAnsi="Arial"/>
                <w:b/>
              </w:rPr>
              <w:t>Nombre</w:t>
            </w:r>
          </w:p>
        </w:tc>
        <w:tc>
          <w:tcPr>
            <w:tcW w:w="198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C6D9F1" w:val="clear"/>
            <w:tcMar>
              <w:left w:w="65" w:type="dxa"/>
            </w:tcMar>
          </w:tcPr>
          <w:p>
            <w:pPr>
              <w:pStyle w:val="Normal"/>
              <w:ind w:right="195" w:hanging="0"/>
              <w:rPr/>
            </w:pPr>
            <w:r>
              <w:rPr>
                <w:rFonts w:eastAsia="Arial" w:cs="Arial" w:ascii="Arial" w:hAnsi="Arial"/>
                <w:b/>
              </w:rPr>
              <w:t>Cargo</w:t>
            </w:r>
          </w:p>
        </w:tc>
        <w:tc>
          <w:tcPr>
            <w:tcW w:w="2408"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C6D9F1" w:val="clear"/>
            <w:tcMar>
              <w:left w:w="65" w:type="dxa"/>
            </w:tcMar>
          </w:tcPr>
          <w:p>
            <w:pPr>
              <w:pStyle w:val="Normal"/>
              <w:ind w:left="71" w:right="195" w:hanging="0"/>
              <w:rPr/>
            </w:pPr>
            <w:r>
              <w:rPr>
                <w:rFonts w:eastAsia="Arial" w:cs="Arial" w:ascii="Arial" w:hAnsi="Arial"/>
                <w:b/>
              </w:rPr>
              <w:t>Dedicación horaria semanal del cargo</w:t>
            </w:r>
          </w:p>
        </w:tc>
        <w:tc>
          <w:tcPr>
            <w:tcW w:w="2409"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C6D9F1" w:val="clear"/>
            <w:tcMar>
              <w:left w:w="65" w:type="dxa"/>
            </w:tcMar>
          </w:tcPr>
          <w:p>
            <w:pPr>
              <w:pStyle w:val="Normal"/>
              <w:ind w:right="195" w:hanging="0"/>
              <w:rPr/>
            </w:pPr>
            <w:r>
              <w:rPr>
                <w:rFonts w:eastAsia="Arial" w:cs="Arial" w:ascii="Arial" w:hAnsi="Arial"/>
                <w:b/>
              </w:rPr>
              <w:t>Dedicación horaria semanal al curso</w:t>
            </w:r>
          </w:p>
        </w:tc>
        <w:tc>
          <w:tcPr>
            <w:tcW w:w="567" w:type="dxa"/>
            <w:tcBorders>
              <w:top w:val="single" w:sz="2" w:space="0" w:color="000001"/>
              <w:left w:val="single" w:sz="4" w:space="0" w:color="000001"/>
              <w:bottom w:val="single" w:sz="2" w:space="0" w:color="000001"/>
              <w:right w:val="single" w:sz="2" w:space="0" w:color="000001"/>
              <w:insideH w:val="single" w:sz="2" w:space="0" w:color="000001"/>
              <w:insideV w:val="single" w:sz="2" w:space="0" w:color="000001"/>
            </w:tcBorders>
            <w:shd w:color="auto" w:fill="FFFFFF" w:val="clear"/>
            <w:tcMar>
              <w:left w:w="65" w:type="dxa"/>
            </w:tcMar>
          </w:tcPr>
          <w:p>
            <w:pPr>
              <w:pStyle w:val="Normal"/>
              <w:rPr/>
            </w:pPr>
            <w:r>
              <w:rPr>
                <w:rFonts w:eastAsia="Arial" w:cs="Arial" w:ascii="Arial" w:hAnsi="Arial"/>
                <w:b/>
              </w:rPr>
              <w:t xml:space="preserve">      </w:t>
            </w:r>
          </w:p>
        </w:tc>
      </w:tr>
      <w:tr>
        <w:trPr/>
        <w:tc>
          <w:tcPr>
            <w:tcW w:w="3132"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65" w:type="dxa"/>
            </w:tcMar>
          </w:tcPr>
          <w:p>
            <w:pPr>
              <w:pStyle w:val="Normal"/>
              <w:ind w:right="195" w:hanging="0"/>
              <w:rPr/>
            </w:pPr>
            <w:r>
              <w:rPr>
                <w:rFonts w:eastAsia="Calibri" w:cs="Calibri"/>
              </w:rPr>
              <w:t>Dr. Francisco Bustamante</w:t>
            </w:r>
          </w:p>
        </w:tc>
        <w:tc>
          <w:tcPr>
            <w:tcW w:w="198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65" w:type="dxa"/>
            </w:tcMar>
          </w:tcPr>
          <w:p>
            <w:pPr>
              <w:pStyle w:val="Normal"/>
              <w:ind w:right="195" w:hanging="0"/>
              <w:rPr/>
            </w:pPr>
            <w:r>
              <w:rPr>
                <w:rFonts w:eastAsia="Calibri" w:cs="Calibri"/>
              </w:rPr>
              <w:t>Prof. Adj</w:t>
            </w:r>
          </w:p>
        </w:tc>
        <w:tc>
          <w:tcPr>
            <w:tcW w:w="2408"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65" w:type="dxa"/>
            </w:tcMar>
          </w:tcPr>
          <w:p>
            <w:pPr>
              <w:pStyle w:val="Normal"/>
              <w:ind w:right="195" w:hanging="0"/>
              <w:rPr/>
            </w:pPr>
            <w:r>
              <w:rPr>
                <w:rFonts w:eastAsia="Calibri" w:cs="Calibri"/>
              </w:rPr>
              <w:t>10 hs.</w:t>
            </w:r>
          </w:p>
        </w:tc>
        <w:tc>
          <w:tcPr>
            <w:tcW w:w="2409"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65" w:type="dxa"/>
            </w:tcMar>
          </w:tcPr>
          <w:p>
            <w:pPr>
              <w:pStyle w:val="Normal"/>
              <w:ind w:right="195" w:hanging="0"/>
              <w:rPr/>
            </w:pPr>
            <w:r>
              <w:rPr>
                <w:rFonts w:eastAsia="Calibri" w:cs="Calibri"/>
              </w:rPr>
              <w:t>10 hs.</w:t>
            </w:r>
          </w:p>
        </w:tc>
        <w:tc>
          <w:tcPr>
            <w:tcW w:w="567" w:type="dxa"/>
            <w:tcBorders>
              <w:top w:val="single" w:sz="2" w:space="0" w:color="000001"/>
              <w:left w:val="single" w:sz="4" w:space="0" w:color="000001"/>
              <w:bottom w:val="single" w:sz="2" w:space="0" w:color="000001"/>
              <w:right w:val="single" w:sz="2" w:space="0" w:color="000001"/>
              <w:insideH w:val="single" w:sz="2" w:space="0" w:color="000001"/>
              <w:insideV w:val="single" w:sz="2" w:space="0" w:color="000001"/>
            </w:tcBorders>
            <w:shd w:color="auto" w:fill="FFFFFF" w:val="clear"/>
            <w:tcMar>
              <w:left w:w="65" w:type="dxa"/>
            </w:tcMar>
          </w:tcPr>
          <w:p>
            <w:pPr>
              <w:pStyle w:val="Normal"/>
              <w:rPr/>
            </w:pPr>
            <w:r>
              <w:rPr/>
            </w:r>
          </w:p>
        </w:tc>
      </w:tr>
      <w:tr>
        <w:trPr/>
        <w:tc>
          <w:tcPr>
            <w:tcW w:w="3132"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65" w:type="dxa"/>
            </w:tcMar>
          </w:tcPr>
          <w:p>
            <w:pPr>
              <w:pStyle w:val="Normal"/>
              <w:ind w:right="195" w:hanging="0"/>
              <w:rPr/>
            </w:pPr>
            <w:r>
              <w:rPr/>
            </w:r>
          </w:p>
        </w:tc>
        <w:tc>
          <w:tcPr>
            <w:tcW w:w="1984"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65" w:type="dxa"/>
            </w:tcMar>
          </w:tcPr>
          <w:p>
            <w:pPr>
              <w:pStyle w:val="Normal"/>
              <w:ind w:right="195" w:hanging="0"/>
              <w:rPr/>
            </w:pPr>
            <w:r>
              <w:rPr/>
            </w:r>
          </w:p>
        </w:tc>
        <w:tc>
          <w:tcPr>
            <w:tcW w:w="2408"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65" w:type="dxa"/>
            </w:tcMar>
          </w:tcPr>
          <w:p>
            <w:pPr>
              <w:pStyle w:val="Normal"/>
              <w:ind w:right="195" w:hanging="0"/>
              <w:rPr/>
            </w:pPr>
            <w:r>
              <w:rPr/>
            </w:r>
          </w:p>
        </w:tc>
        <w:tc>
          <w:tcPr>
            <w:tcW w:w="2409"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65" w:type="dxa"/>
            </w:tcMar>
          </w:tcPr>
          <w:p>
            <w:pPr>
              <w:pStyle w:val="Normal"/>
              <w:ind w:right="195" w:hanging="0"/>
              <w:rPr/>
            </w:pPr>
            <w:r>
              <w:rPr/>
            </w:r>
          </w:p>
        </w:tc>
        <w:tc>
          <w:tcPr>
            <w:tcW w:w="567" w:type="dxa"/>
            <w:tcBorders>
              <w:top w:val="single" w:sz="2" w:space="0" w:color="000001"/>
              <w:left w:val="single" w:sz="4" w:space="0" w:color="000001"/>
              <w:bottom w:val="single" w:sz="2" w:space="0" w:color="000001"/>
              <w:right w:val="single" w:sz="2" w:space="0" w:color="000001"/>
              <w:insideH w:val="single" w:sz="2" w:space="0" w:color="000001"/>
              <w:insideV w:val="single" w:sz="2" w:space="0" w:color="000001"/>
            </w:tcBorders>
            <w:shd w:color="auto" w:fill="FFFFFF" w:val="clear"/>
            <w:tcMar>
              <w:left w:w="65" w:type="dxa"/>
            </w:tcMar>
          </w:tcPr>
          <w:p>
            <w:pPr>
              <w:pStyle w:val="Normal"/>
              <w:rPr/>
            </w:pPr>
            <w:r>
              <w:rPr/>
            </w:r>
          </w:p>
        </w:tc>
      </w:tr>
    </w:tbl>
    <w:p>
      <w:pPr>
        <w:pStyle w:val="Normal"/>
        <w:rPr/>
      </w:pPr>
      <w:r>
        <w:rPr/>
      </w:r>
    </w:p>
    <w:tbl>
      <w:tblPr>
        <w:tblW w:w="13305" w:type="dxa"/>
        <w:jc w:val="left"/>
        <w:tblInd w:w="0"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top w:w="0" w:type="dxa"/>
          <w:left w:w="5" w:type="dxa"/>
          <w:bottom w:w="0" w:type="dxa"/>
          <w:right w:w="10" w:type="dxa"/>
        </w:tblCellMar>
        <w:tblLook w:val="04a0" w:noVBand="1" w:noHBand="0" w:lastColumn="0" w:firstColumn="1" w:lastRow="0" w:firstRow="1"/>
      </w:tblPr>
      <w:tblGrid>
        <w:gridCol w:w="896"/>
        <w:gridCol w:w="1536"/>
        <w:gridCol w:w="565"/>
        <w:gridCol w:w="989"/>
        <w:gridCol w:w="1696"/>
        <w:gridCol w:w="1208"/>
        <w:gridCol w:w="898"/>
        <w:gridCol w:w="1131"/>
        <w:gridCol w:w="2543"/>
        <w:gridCol w:w="501"/>
        <w:gridCol w:w="898"/>
        <w:gridCol w:w="443"/>
      </w:tblGrid>
      <w:tr>
        <w:trPr/>
        <w:tc>
          <w:tcPr>
            <w:tcW w:w="6890" w:type="dxa"/>
            <w:gridSpan w:val="6"/>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5" w:type="dxa"/>
            </w:tcMar>
          </w:tcPr>
          <w:p>
            <w:pPr>
              <w:pStyle w:val="Normal"/>
              <w:rPr/>
            </w:pPr>
            <w:r>
              <w:rPr>
                <w:rFonts w:eastAsia="Arial" w:cs="Arial" w:ascii="Arial" w:hAnsi="Arial"/>
                <w:b/>
                <w:color w:val="FFFFFF"/>
                <w:sz w:val="24"/>
              </w:rPr>
              <w:t>Docentes Extranjeros :</w:t>
            </w:r>
          </w:p>
        </w:tc>
        <w:tc>
          <w:tcPr>
            <w:tcW w:w="5073" w:type="dxa"/>
            <w:gridSpan w:val="4"/>
            <w:tcBorders>
              <w:top w:val="single" w:sz="2" w:space="0" w:color="000001"/>
              <w:left w:val="single" w:sz="4" w:space="0" w:color="000001"/>
              <w:bottom w:val="single" w:sz="2" w:space="0" w:color="000001"/>
              <w:right w:val="single" w:sz="2" w:space="0" w:color="000001"/>
              <w:insideH w:val="single" w:sz="2" w:space="0" w:color="000001"/>
              <w:insideV w:val="single" w:sz="2" w:space="0" w:color="000001"/>
            </w:tcBorders>
            <w:shd w:color="auto" w:fill="FFFFFF" w:val="clear"/>
            <w:tcMar>
              <w:left w:w="5" w:type="dxa"/>
            </w:tcMar>
          </w:tcPr>
          <w:p>
            <w:pPr>
              <w:pStyle w:val="Normal"/>
              <w:rPr/>
            </w:pPr>
            <w:r>
              <w:rPr/>
            </w:r>
          </w:p>
        </w:tc>
        <w:tc>
          <w:tcPr>
            <w:tcW w:w="8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rPr/>
            </w:pPr>
            <w:r>
              <w:rPr/>
            </w:r>
          </w:p>
        </w:tc>
        <w:tc>
          <w:tcPr>
            <w:tcW w:w="4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rPr/>
            </w:pPr>
            <w:r>
              <w:rPr/>
            </w:r>
          </w:p>
        </w:tc>
      </w:tr>
      <w:tr>
        <w:trPr/>
        <w:tc>
          <w:tcPr>
            <w:tcW w:w="8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ind w:right="195" w:hanging="0"/>
              <w:rPr/>
            </w:pPr>
            <w:r>
              <w:rPr/>
            </w:r>
          </w:p>
        </w:tc>
        <w:tc>
          <w:tcPr>
            <w:tcW w:w="1536"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C6D9F1" w:val="clear"/>
            <w:tcMar>
              <w:left w:w="5" w:type="dxa"/>
            </w:tcMar>
          </w:tcPr>
          <w:p>
            <w:pPr>
              <w:pStyle w:val="Normal"/>
              <w:ind w:right="195" w:hanging="0"/>
              <w:rPr/>
            </w:pPr>
            <w:r>
              <w:rPr>
                <w:rFonts w:eastAsia="Arial" w:cs="Arial" w:ascii="Arial" w:hAnsi="Arial"/>
                <w:b/>
              </w:rPr>
              <w:t>Nombre</w:t>
            </w:r>
          </w:p>
        </w:tc>
        <w:tc>
          <w:tcPr>
            <w:tcW w:w="5356" w:type="dxa"/>
            <w:gridSpan w:val="5"/>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ind w:right="195" w:hanging="0"/>
              <w:rPr/>
            </w:pPr>
            <w:r>
              <w:rPr/>
            </w:r>
          </w:p>
        </w:tc>
        <w:tc>
          <w:tcPr>
            <w:tcW w:w="113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C6D9F1" w:val="clear"/>
            <w:tcMar>
              <w:left w:w="5" w:type="dxa"/>
            </w:tcMar>
          </w:tcPr>
          <w:p>
            <w:pPr>
              <w:pStyle w:val="Normal"/>
              <w:ind w:right="195" w:hanging="0"/>
              <w:rPr/>
            </w:pPr>
            <w:r>
              <w:rPr>
                <w:rFonts w:eastAsia="Arial" w:cs="Arial" w:ascii="Arial" w:hAnsi="Arial"/>
                <w:b/>
              </w:rPr>
              <w:t>Cargo</w:t>
            </w:r>
          </w:p>
        </w:tc>
        <w:tc>
          <w:tcPr>
            <w:tcW w:w="254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pPr>
            <w:r>
              <w:rPr/>
            </w:r>
          </w:p>
        </w:tc>
        <w:tc>
          <w:tcPr>
            <w:tcW w:w="1399" w:type="dxa"/>
            <w:gridSpan w:val="2"/>
            <w:tcBorders>
              <w:top w:val="single" w:sz="2" w:space="0" w:color="000001"/>
              <w:left w:val="single" w:sz="4" w:space="0" w:color="000001"/>
              <w:bottom w:val="single" w:sz="2" w:space="0" w:color="000001"/>
              <w:right w:val="single" w:sz="2" w:space="0" w:color="000001"/>
              <w:insideH w:val="single" w:sz="2" w:space="0" w:color="000001"/>
              <w:insideV w:val="single" w:sz="2" w:space="0" w:color="000001"/>
            </w:tcBorders>
            <w:shd w:color="auto" w:fill="FFFFFF" w:val="clear"/>
            <w:tcMar>
              <w:left w:w="5" w:type="dxa"/>
            </w:tcMar>
          </w:tcPr>
          <w:p>
            <w:pPr>
              <w:pStyle w:val="Normal"/>
              <w:rPr/>
            </w:pPr>
            <w:r>
              <w:rPr>
                <w:rFonts w:eastAsia="Arial" w:cs="Arial" w:ascii="Arial" w:hAnsi="Arial"/>
              </w:rPr>
              <w:t xml:space="preserve">      </w:t>
            </w:r>
          </w:p>
        </w:tc>
        <w:tc>
          <w:tcPr>
            <w:tcW w:w="4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rPr/>
            </w:pPr>
            <w:r>
              <w:rPr/>
            </w:r>
          </w:p>
        </w:tc>
      </w:tr>
      <w:tr>
        <w:trPr>
          <w:trHeight w:val="249" w:hRule="atLeast"/>
        </w:trPr>
        <w:tc>
          <w:tcPr>
            <w:tcW w:w="8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ind w:right="195" w:hanging="0"/>
              <w:rPr/>
            </w:pPr>
            <w:r>
              <w:rPr/>
            </w:r>
          </w:p>
        </w:tc>
        <w:tc>
          <w:tcPr>
            <w:tcW w:w="2101" w:type="dxa"/>
            <w:gridSpan w:val="2"/>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C6D9F1" w:val="clear"/>
            <w:tcMar>
              <w:left w:w="5" w:type="dxa"/>
            </w:tcMar>
          </w:tcPr>
          <w:p>
            <w:pPr>
              <w:pStyle w:val="Normal"/>
              <w:ind w:right="195" w:hanging="0"/>
              <w:rPr/>
            </w:pPr>
            <w:r>
              <w:rPr>
                <w:rFonts w:eastAsia="Arial" w:cs="Arial" w:ascii="Arial" w:hAnsi="Arial"/>
                <w:b/>
              </w:rPr>
              <w:t>País de origen</w:t>
            </w:r>
          </w:p>
        </w:tc>
        <w:tc>
          <w:tcPr>
            <w:tcW w:w="2685" w:type="dxa"/>
            <w:gridSpan w:val="2"/>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ind w:right="195" w:hanging="0"/>
              <w:rPr/>
            </w:pPr>
            <w:r>
              <w:rPr>
                <w:rFonts w:eastAsia="Arial" w:cs="Arial" w:ascii="Arial" w:hAnsi="Arial"/>
              </w:rPr>
              <w:t xml:space="preserve"> </w:t>
            </w:r>
          </w:p>
        </w:tc>
        <w:tc>
          <w:tcPr>
            <w:tcW w:w="3237" w:type="dxa"/>
            <w:gridSpan w:val="3"/>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C6D9F1" w:val="clear"/>
            <w:tcMar>
              <w:left w:w="5" w:type="dxa"/>
            </w:tcMar>
          </w:tcPr>
          <w:p>
            <w:pPr>
              <w:pStyle w:val="Normal"/>
              <w:ind w:right="195" w:hanging="0"/>
              <w:rPr/>
            </w:pPr>
            <w:r>
              <w:rPr>
                <w:rFonts w:eastAsia="Arial" w:cs="Arial" w:ascii="Arial" w:hAnsi="Arial"/>
                <w:b/>
              </w:rPr>
              <w:t xml:space="preserve">  </w:t>
            </w:r>
            <w:r>
              <w:rPr>
                <w:rFonts w:eastAsia="Arial" w:cs="Arial" w:ascii="Arial" w:hAnsi="Arial"/>
                <w:b/>
              </w:rPr>
              <w:t>Especialización</w:t>
            </w:r>
          </w:p>
        </w:tc>
        <w:tc>
          <w:tcPr>
            <w:tcW w:w="254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ind w:right="195" w:hanging="0"/>
              <w:rPr/>
            </w:pPr>
            <w:r>
              <w:rPr/>
            </w:r>
          </w:p>
        </w:tc>
        <w:tc>
          <w:tcPr>
            <w:tcW w:w="1399" w:type="dxa"/>
            <w:gridSpan w:val="2"/>
            <w:tcBorders>
              <w:top w:val="single" w:sz="2" w:space="0" w:color="000001"/>
              <w:left w:val="single" w:sz="4" w:space="0" w:color="000001"/>
              <w:bottom w:val="single" w:sz="2" w:space="0" w:color="000001"/>
              <w:right w:val="single" w:sz="2" w:space="0" w:color="000001"/>
              <w:insideH w:val="single" w:sz="2" w:space="0" w:color="000001"/>
              <w:insideV w:val="single" w:sz="2" w:space="0" w:color="000001"/>
            </w:tcBorders>
            <w:shd w:color="auto" w:fill="FFFFFF" w:val="clear"/>
            <w:tcMar>
              <w:left w:w="5" w:type="dxa"/>
            </w:tcMar>
          </w:tcPr>
          <w:p>
            <w:pPr>
              <w:pStyle w:val="Normal"/>
              <w:rPr/>
            </w:pPr>
            <w:r>
              <w:rPr/>
            </w:r>
          </w:p>
        </w:tc>
        <w:tc>
          <w:tcPr>
            <w:tcW w:w="4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rPr/>
            </w:pPr>
            <w:r>
              <w:rPr/>
            </w:r>
          </w:p>
        </w:tc>
      </w:tr>
      <w:tr>
        <w:trPr/>
        <w:tc>
          <w:tcPr>
            <w:tcW w:w="8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67" w:type="dxa"/>
              <w:right w:w="70" w:type="dxa"/>
            </w:tcMar>
          </w:tcPr>
          <w:p>
            <w:pPr>
              <w:pStyle w:val="Normal"/>
              <w:ind w:right="195" w:hanging="0"/>
              <w:rPr/>
            </w:pPr>
            <w:r>
              <w:rPr/>
            </w:r>
          </w:p>
        </w:tc>
        <w:tc>
          <w:tcPr>
            <w:tcW w:w="3090" w:type="dxa"/>
            <w:gridSpan w:val="3"/>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C6D9F1" w:val="clear"/>
            <w:tcMar>
              <w:left w:w="65" w:type="dxa"/>
              <w:right w:w="70" w:type="dxa"/>
            </w:tcMar>
          </w:tcPr>
          <w:p>
            <w:pPr>
              <w:pStyle w:val="Normal"/>
              <w:ind w:right="195" w:hanging="0"/>
              <w:rPr/>
            </w:pPr>
            <w:r>
              <w:rPr>
                <w:rFonts w:eastAsia="Arial" w:cs="Arial" w:ascii="Arial" w:hAnsi="Arial"/>
                <w:b/>
              </w:rPr>
              <w:t>Institución o Universidad</w:t>
            </w:r>
          </w:p>
        </w:tc>
        <w:tc>
          <w:tcPr>
            <w:tcW w:w="7476" w:type="dxa"/>
            <w:gridSpan w:val="5"/>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65" w:type="dxa"/>
              <w:right w:w="70" w:type="dxa"/>
            </w:tcMar>
          </w:tcPr>
          <w:p>
            <w:pPr>
              <w:pStyle w:val="Normal"/>
              <w:ind w:right="195" w:hanging="0"/>
              <w:rPr/>
            </w:pPr>
            <w:r>
              <w:rPr/>
            </w:r>
          </w:p>
        </w:tc>
        <w:tc>
          <w:tcPr>
            <w:tcW w:w="1842" w:type="dxa"/>
            <w:gridSpan w:val="3"/>
            <w:tcBorders>
              <w:top w:val="single" w:sz="2" w:space="0" w:color="000001"/>
              <w:left w:val="single" w:sz="4" w:space="0" w:color="000001"/>
              <w:bottom w:val="single" w:sz="2" w:space="0" w:color="000001"/>
              <w:right w:val="single" w:sz="2" w:space="0" w:color="000001"/>
              <w:insideH w:val="single" w:sz="2" w:space="0" w:color="000001"/>
              <w:insideV w:val="single" w:sz="2" w:space="0" w:color="000001"/>
            </w:tcBorders>
            <w:shd w:color="auto" w:fill="FFFFFF" w:val="clear"/>
            <w:tcMar>
              <w:left w:w="65" w:type="dxa"/>
              <w:right w:w="70" w:type="dxa"/>
            </w:tcMar>
          </w:tcPr>
          <w:p>
            <w:pPr>
              <w:pStyle w:val="Normal"/>
              <w:rPr/>
            </w:pPr>
            <w:r>
              <w:rPr/>
            </w:r>
          </w:p>
        </w:tc>
      </w:tr>
    </w:tbl>
    <w:p>
      <w:pPr>
        <w:pStyle w:val="Normal"/>
        <w:rPr/>
      </w:pPr>
      <w:r>
        <w:rPr/>
      </w:r>
    </w:p>
    <w:p>
      <w:pPr>
        <w:pStyle w:val="Normal"/>
        <w:rPr/>
      </w:pPr>
      <w:r>
        <w:rPr/>
      </w:r>
    </w:p>
    <w:p>
      <w:pPr>
        <w:pStyle w:val="Normal"/>
        <w:numPr>
          <w:ilvl w:val="0"/>
          <w:numId w:val="3"/>
        </w:numPr>
        <w:ind w:left="-360" w:firstLine="360"/>
        <w:rPr/>
      </w:pPr>
      <w:r>
        <w:rPr>
          <w:rFonts w:eastAsia="Arial" w:cs="Arial" w:ascii="Arial" w:hAnsi="Arial"/>
          <w:b/>
          <w:sz w:val="28"/>
        </w:rPr>
        <w:t>Programa del curso (</w:t>
      </w:r>
      <w:r>
        <w:rPr>
          <w:rFonts w:eastAsia="Arial" w:cs="Arial" w:ascii="Arial" w:hAnsi="Arial"/>
          <w:sz w:val="24"/>
        </w:rPr>
        <w:t>RCS, Cap. III, art.15)</w:t>
      </w:r>
    </w:p>
    <w:p>
      <w:pPr>
        <w:pStyle w:val="Normal"/>
        <w:rPr/>
      </w:pPr>
      <w:r>
        <w:rPr/>
      </w:r>
    </w:p>
    <w:tbl>
      <w:tblPr>
        <w:tblW w:w="9750"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4a0" w:noVBand="1" w:noHBand="0" w:lastColumn="0" w:firstColumn="1" w:lastRow="0" w:firstRow="1"/>
      </w:tblPr>
      <w:tblGrid>
        <w:gridCol w:w="9750"/>
      </w:tblGrid>
      <w:tr>
        <w:trPr/>
        <w:tc>
          <w:tcPr>
            <w:tcW w:w="9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17365D" w:val="clear"/>
            <w:tcMar>
              <w:left w:w="65" w:type="dxa"/>
            </w:tcMar>
          </w:tcPr>
          <w:p>
            <w:pPr>
              <w:pStyle w:val="Normal"/>
              <w:rPr/>
            </w:pPr>
            <w:r>
              <w:rPr>
                <w:rFonts w:eastAsia="Arial" w:cs="Arial" w:ascii="Arial" w:hAnsi="Arial"/>
                <w:b/>
                <w:color w:val="FFFFFF"/>
                <w:sz w:val="24"/>
              </w:rPr>
              <w:t xml:space="preserve">  </w:t>
            </w:r>
            <w:r>
              <w:rPr>
                <w:rFonts w:eastAsia="Arial" w:cs="Arial" w:ascii="Arial" w:hAnsi="Arial"/>
                <w:b/>
                <w:color w:val="FFFFFF"/>
                <w:sz w:val="24"/>
              </w:rPr>
              <w:t>Conocimientos previos recomendados (en caso que corresponda):</w:t>
            </w:r>
            <w:r>
              <w:rPr>
                <w:rFonts w:eastAsia="Arial" w:cs="Arial" w:ascii="Arial" w:hAnsi="Arial"/>
                <w:color w:val="FFFFFF"/>
                <w:sz w:val="24"/>
              </w:rPr>
              <w:t xml:space="preserve">               </w:t>
            </w:r>
          </w:p>
          <w:p>
            <w:pPr>
              <w:pStyle w:val="Normal"/>
              <w:rPr/>
            </w:pPr>
            <w:r>
              <w:rPr>
                <w:rFonts w:eastAsia="Arial" w:cs="Arial" w:ascii="Arial" w:hAnsi="Arial"/>
                <w:color w:val="FFFFFF"/>
                <w:sz w:val="20"/>
              </w:rPr>
              <w:t>(Indique brevemente conocimientos o asignaturas previas recomendadas para mejor aprovechamiento del curso)</w:t>
            </w:r>
          </w:p>
        </w:tc>
      </w:tr>
      <w:tr>
        <w:trPr/>
        <w:tc>
          <w:tcPr>
            <w:tcW w:w="9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5" w:type="dxa"/>
            </w:tcMar>
          </w:tcPr>
          <w:p>
            <w:pPr>
              <w:pStyle w:val="Normal"/>
              <w:spacing w:before="0" w:after="225"/>
              <w:rPr/>
            </w:pPr>
            <w:r>
              <w:rPr>
                <w:rFonts w:eastAsia="Calibri" w:cs="Calibri"/>
              </w:rPr>
              <w:t>Cualquier curso de literatura ofrecido por las instituciones educativas de nivel medio o terciario en el país.</w:t>
            </w:r>
          </w:p>
        </w:tc>
      </w:tr>
    </w:tbl>
    <w:p>
      <w:pPr>
        <w:pStyle w:val="Normal"/>
        <w:rPr/>
      </w:pPr>
      <w:r>
        <w:rPr/>
      </w:r>
    </w:p>
    <w:tbl>
      <w:tblPr>
        <w:tblW w:w="9750"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4a0" w:noVBand="1" w:noHBand="0" w:lastColumn="0" w:firstColumn="1" w:lastRow="0" w:firstRow="1"/>
      </w:tblPr>
      <w:tblGrid>
        <w:gridCol w:w="9750"/>
      </w:tblGrid>
      <w:tr>
        <w:trPr/>
        <w:tc>
          <w:tcPr>
            <w:tcW w:w="9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rPr/>
            </w:pPr>
            <w:r>
              <w:rPr>
                <w:rFonts w:eastAsia="Arial" w:cs="Arial" w:ascii="Arial" w:hAnsi="Arial"/>
                <w:b/>
                <w:color w:val="FFFFFF"/>
                <w:sz w:val="24"/>
              </w:rPr>
              <w:t>Objetivos:</w:t>
            </w:r>
            <w:r>
              <w:rPr>
                <w:rFonts w:eastAsia="Arial" w:cs="Arial" w:ascii="Arial" w:hAnsi="Arial"/>
                <w:color w:val="FFFFFF"/>
                <w:sz w:val="24"/>
              </w:rPr>
              <w:t xml:space="preserve">                                                    </w:t>
            </w:r>
            <w:r>
              <w:rPr>
                <w:rFonts w:eastAsia="Arial" w:cs="Arial" w:ascii="Arial" w:hAnsi="Arial"/>
                <w:color w:val="FFFFFF"/>
                <w:sz w:val="20"/>
              </w:rPr>
              <w:t>(Indique brevemente los objetivos principales del curso)</w:t>
            </w:r>
          </w:p>
        </w:tc>
      </w:tr>
      <w:tr>
        <w:trPr/>
        <w:tc>
          <w:tcPr>
            <w:tcW w:w="9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5" w:type="dxa"/>
            </w:tcMar>
          </w:tcPr>
          <w:p>
            <w:pPr>
              <w:pStyle w:val="Normal"/>
              <w:numPr>
                <w:ilvl w:val="0"/>
                <w:numId w:val="4"/>
              </w:numPr>
              <w:jc w:val="both"/>
              <w:rPr/>
            </w:pPr>
            <w:r>
              <w:rPr>
                <w:rFonts w:ascii="Times New Roman" w:hAnsi="Times New Roman"/>
                <w:sz w:val="24"/>
              </w:rPr>
              <w:t>Ofrecer un panorama de diversas temáticas de la literatura uruguaya y latinoamericana de los siglos XX y XXI con ejemplos narrativos.</w:t>
            </w:r>
          </w:p>
          <w:p>
            <w:pPr>
              <w:pStyle w:val="Normal"/>
              <w:numPr>
                <w:ilvl w:val="0"/>
                <w:numId w:val="4"/>
              </w:numPr>
              <w:jc w:val="both"/>
              <w:rPr/>
            </w:pPr>
            <w:r>
              <w:rPr>
                <w:rFonts w:ascii="Times New Roman" w:hAnsi="Times New Roman"/>
                <w:sz w:val="24"/>
              </w:rPr>
              <w:t>Visualizar continuidades y rupturas también simultaneidades, a través de autores y obras decisivas.</w:t>
            </w:r>
          </w:p>
        </w:tc>
      </w:tr>
      <w:tr>
        <w:trPr/>
        <w:tc>
          <w:tcPr>
            <w:tcW w:w="9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5" w:type="dxa"/>
            </w:tcMar>
          </w:tcPr>
          <w:p>
            <w:pPr>
              <w:pStyle w:val="Normal"/>
              <w:rPr/>
            </w:pPr>
            <w:r>
              <w:rPr/>
            </w:r>
          </w:p>
        </w:tc>
      </w:tr>
    </w:tbl>
    <w:p>
      <w:pPr>
        <w:pStyle w:val="Normal"/>
        <w:rPr/>
      </w:pPr>
      <w:r>
        <w:rPr/>
      </w:r>
    </w:p>
    <w:tbl>
      <w:tblPr>
        <w:tblW w:w="9750"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4a0" w:noVBand="1" w:noHBand="0" w:lastColumn="0" w:firstColumn="1" w:lastRow="0" w:firstRow="1"/>
      </w:tblPr>
      <w:tblGrid>
        <w:gridCol w:w="9750"/>
      </w:tblGrid>
      <w:tr>
        <w:trPr/>
        <w:tc>
          <w:tcPr>
            <w:tcW w:w="9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rPr/>
            </w:pPr>
            <w:r>
              <w:rPr>
                <w:rFonts w:eastAsia="Arial" w:cs="Arial" w:ascii="Arial" w:hAnsi="Arial"/>
                <w:b/>
                <w:color w:val="FFFFFF"/>
                <w:sz w:val="24"/>
              </w:rPr>
              <w:t xml:space="preserve">Contenidos:                                </w:t>
            </w:r>
            <w:r>
              <w:rPr>
                <w:rFonts w:eastAsia="Arial" w:cs="Arial" w:ascii="Arial" w:hAnsi="Arial"/>
                <w:color w:val="FFFFFF"/>
                <w:sz w:val="20"/>
              </w:rPr>
              <w:t>(Indique brevemente los principales contenidos temáticos del curso)</w:t>
            </w:r>
          </w:p>
        </w:tc>
      </w:tr>
      <w:tr>
        <w:trPr/>
        <w:tc>
          <w:tcPr>
            <w:tcW w:w="9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5" w:type="dxa"/>
            </w:tcMar>
          </w:tcPr>
          <w:p>
            <w:pPr>
              <w:pStyle w:val="Normal"/>
              <w:jc w:val="both"/>
              <w:rPr>
                <w:rFonts w:ascii="Times New Roman" w:hAnsi="Times New Roman"/>
                <w:sz w:val="24"/>
                <w:szCs w:val="24"/>
              </w:rPr>
            </w:pPr>
            <w:r>
              <w:rPr>
                <w:rFonts w:ascii="Times New Roman" w:hAnsi="Times New Roman"/>
                <w:sz w:val="24"/>
                <w:szCs w:val="24"/>
              </w:rPr>
              <w:t>1. El descubrimiento de la costa: “Viaje hacia el mar”</w:t>
            </w:r>
            <w:r>
              <w:rPr>
                <w:rFonts w:ascii="Times New Roman" w:hAnsi="Times New Roman"/>
                <w:i/>
                <w:sz w:val="24"/>
                <w:szCs w:val="24"/>
              </w:rPr>
              <w:t xml:space="preserve">, </w:t>
            </w:r>
            <w:r>
              <w:rPr>
                <w:rFonts w:ascii="Times New Roman" w:hAnsi="Times New Roman"/>
                <w:sz w:val="24"/>
                <w:szCs w:val="24"/>
              </w:rPr>
              <w:t>de Juan José Morosoli.</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2. Hombre/mujer I: “La intrusa” de Jorge Luis Borges</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3. Hombre/mujer II: “La ruptura” de Elena Poniatowska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4. Mujer y niña: “María Moñitos” de Teresa de la Parra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5. Maduros y jóvenes: “Bienvenido Bob” de Juan Carlos Onetti.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6. La violencia política I: “Los pieles rojas” de Carlos Martínez Moreno</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7. La violencia política II: “Graffiti” de Julio Cortázar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8. Animales humanos y no humanos I: “La insolación” de Horacio Quiroga.</w:t>
            </w:r>
          </w:p>
          <w:p>
            <w:pPr>
              <w:pStyle w:val="Normal"/>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9. Animales humanos y no humanos II: “Las ratas” de Francisco Espínola</w:t>
            </w:r>
          </w:p>
          <w:p>
            <w:pPr>
              <w:pStyle w:val="Normal"/>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10. Naturaleza y cuerpo: “Lava” de Daniel Mella  </w:t>
            </w:r>
          </w:p>
        </w:tc>
      </w:tr>
    </w:tbl>
    <w:p>
      <w:pPr>
        <w:pStyle w:val="Normal"/>
        <w:rPr/>
      </w:pPr>
      <w:r>
        <w:rPr/>
      </w:r>
    </w:p>
    <w:tbl>
      <w:tblPr>
        <w:tblW w:w="9750"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4a0" w:noVBand="1" w:noHBand="0" w:lastColumn="0" w:firstColumn="1" w:lastRow="0" w:firstRow="1"/>
      </w:tblPr>
      <w:tblGrid>
        <w:gridCol w:w="9750"/>
      </w:tblGrid>
      <w:tr>
        <w:trPr/>
        <w:tc>
          <w:tcPr>
            <w:tcW w:w="9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rPr/>
            </w:pPr>
            <w:r>
              <w:rPr>
                <w:rFonts w:eastAsia="Arial" w:cs="Arial" w:ascii="Arial" w:hAnsi="Arial"/>
                <w:b/>
                <w:color w:val="FFFFFF"/>
                <w:sz w:val="24"/>
              </w:rPr>
              <w:t xml:space="preserve">Modalidad de enseñanza:                                      </w:t>
            </w:r>
            <w:r>
              <w:rPr>
                <w:rFonts w:eastAsia="Arial" w:cs="Arial" w:ascii="Arial" w:hAnsi="Arial"/>
                <w:color w:val="FFFFFF"/>
                <w:sz w:val="20"/>
              </w:rPr>
              <w:t>(Indique brevemente la metodología del curso)</w:t>
            </w:r>
          </w:p>
        </w:tc>
      </w:tr>
      <w:tr>
        <w:trPr/>
        <w:tc>
          <w:tcPr>
            <w:tcW w:w="9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5" w:type="dxa"/>
            </w:tcMar>
          </w:tcPr>
          <w:p>
            <w:pPr>
              <w:pStyle w:val="Normal"/>
              <w:spacing w:before="0" w:after="225"/>
              <w:jc w:val="both"/>
              <w:rPr/>
            </w:pPr>
            <w:r>
              <w:rPr>
                <w:rFonts w:ascii="Times New Roman" w:hAnsi="Times New Roman"/>
                <w:sz w:val="24"/>
              </w:rPr>
              <w:t xml:space="preserve">El curso será teórico-práctico y se dictará en un régimen de una clase semanal de tres horas con exposición central del docente que estimulará la participación de los alumnos, los estudiantes deberán hacer una exposición oral sobre un texto del programa. </w:t>
            </w:r>
          </w:p>
        </w:tc>
      </w:tr>
    </w:tbl>
    <w:p>
      <w:pPr>
        <w:pStyle w:val="Normal"/>
        <w:rPr/>
      </w:pPr>
      <w:r>
        <w:rPr/>
      </w:r>
    </w:p>
    <w:tbl>
      <w:tblPr>
        <w:tblW w:w="9750"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4a0" w:noVBand="1" w:noHBand="0" w:lastColumn="0" w:firstColumn="1" w:lastRow="0" w:firstRow="1"/>
      </w:tblPr>
      <w:tblGrid>
        <w:gridCol w:w="9750"/>
      </w:tblGrid>
      <w:tr>
        <w:trPr/>
        <w:tc>
          <w:tcPr>
            <w:tcW w:w="9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rPr>
                <w:lang w:val="en-US"/>
              </w:rPr>
            </w:pPr>
            <w:r>
              <w:rPr>
                <w:rFonts w:eastAsia="Arial" w:cs="Arial" w:ascii="Arial" w:hAnsi="Arial"/>
                <w:b/>
                <w:color w:val="FFFFFF"/>
                <w:sz w:val="24"/>
              </w:rPr>
              <w:t xml:space="preserve">Modalidad de evaluación del curso </w:t>
            </w:r>
            <w:r>
              <w:rPr>
                <w:rFonts w:eastAsia="Arial" w:cs="Arial" w:ascii="Arial" w:hAnsi="Arial"/>
                <w:sz w:val="24"/>
              </w:rPr>
              <w:t xml:space="preserve">(RCS, Cap. </w:t>
            </w:r>
            <w:r>
              <w:rPr>
                <w:rFonts w:eastAsia="Arial" w:cs="Arial" w:ascii="Arial" w:hAnsi="Arial"/>
                <w:sz w:val="24"/>
                <w:lang w:val="en-US"/>
              </w:rPr>
              <w:t>III, art.13 y 14 y Cap IV, art. 19)</w:t>
            </w:r>
            <w:r>
              <w:rPr>
                <w:rFonts w:eastAsia="Arial" w:cs="Arial" w:ascii="Arial" w:hAnsi="Arial"/>
                <w:color w:val="FFFFFF"/>
                <w:sz w:val="20"/>
                <w:lang w:val="en-US"/>
              </w:rPr>
              <w:t>:</w:t>
            </w:r>
          </w:p>
        </w:tc>
      </w:tr>
      <w:tr>
        <w:trPr/>
        <w:tc>
          <w:tcPr>
            <w:tcW w:w="9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5" w:type="dxa"/>
            </w:tcMar>
          </w:tcPr>
          <w:p>
            <w:pPr>
              <w:pStyle w:val="Normal"/>
              <w:spacing w:before="0" w:after="120"/>
              <w:jc w:val="both"/>
              <w:rPr/>
            </w:pPr>
            <w:r>
              <w:rPr>
                <w:rFonts w:ascii="Times New Roman" w:hAnsi="Times New Roman"/>
                <w:sz w:val="24"/>
              </w:rPr>
              <w:t>El curso se aprueba mediante la realización de dos pruebas parciales escritas individuales y una reseña crítica de no más de dos carillas sobre una obra o autor no considerados en el curso y convenidos con el docente.  En su defecto, mediante la realización de un examen final, según el reglamento vigente.</w:t>
            </w:r>
          </w:p>
        </w:tc>
      </w:tr>
    </w:tbl>
    <w:p>
      <w:pPr>
        <w:pStyle w:val="Normal"/>
        <w:rPr/>
      </w:pPr>
      <w:r>
        <w:rPr/>
      </w:r>
    </w:p>
    <w:tbl>
      <w:tblPr>
        <w:tblW w:w="9780"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9780"/>
      </w:tblGrid>
      <w:tr>
        <w:trPr/>
        <w:tc>
          <w:tcPr>
            <w:tcW w:w="9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pPr>
            <w:r>
              <w:rPr>
                <w:rFonts w:eastAsia="Arial" w:cs="Arial" w:ascii="Arial" w:hAnsi="Arial"/>
                <w:b/>
                <w:color w:val="FFFFFF"/>
                <w:sz w:val="24"/>
              </w:rPr>
              <w:t>Bibliografía:</w:t>
            </w:r>
          </w:p>
        </w:tc>
      </w:tr>
      <w:tr>
        <w:trPr/>
        <w:tc>
          <w:tcPr>
            <w:tcW w:w="97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jc w:val="both"/>
              <w:rPr/>
            </w:pPr>
            <w:r>
              <w:rPr>
                <w:rFonts w:ascii="Times New Roman" w:hAnsi="Times New Roman"/>
                <w:b/>
                <w:sz w:val="24"/>
              </w:rPr>
              <w:t>Bibliografía</w:t>
            </w:r>
          </w:p>
          <w:p>
            <w:pPr>
              <w:pStyle w:val="Normal"/>
              <w:jc w:val="both"/>
              <w:rPr>
                <w:lang w:val="es-MX"/>
              </w:rPr>
            </w:pPr>
            <w:r>
              <w:rPr>
                <w:lang w:val="es-MX"/>
              </w:rPr>
            </w:r>
          </w:p>
          <w:p>
            <w:pPr>
              <w:pStyle w:val="Normal"/>
              <w:jc w:val="both"/>
              <w:rPr>
                <w:rFonts w:ascii="Times New Roman" w:hAnsi="Times New Roman"/>
                <w:sz w:val="24"/>
                <w:szCs w:val="24"/>
                <w:lang w:val="es-MX"/>
              </w:rPr>
            </w:pPr>
            <w:r>
              <w:rPr>
                <w:rFonts w:ascii="Times New Roman" w:hAnsi="Times New Roman"/>
                <w:sz w:val="24"/>
                <w:szCs w:val="24"/>
                <w:lang w:val="es-MX"/>
              </w:rPr>
              <w:t xml:space="preserve">Fernández Moreno,  César (ed.). </w:t>
            </w:r>
            <w:r>
              <w:rPr>
                <w:rFonts w:ascii="Times New Roman" w:hAnsi="Times New Roman"/>
                <w:i/>
                <w:iCs/>
                <w:sz w:val="24"/>
                <w:szCs w:val="24"/>
                <w:lang w:val="es-MX"/>
              </w:rPr>
              <w:t>América latina en su literatura</w:t>
            </w:r>
            <w:r>
              <w:rPr>
                <w:rFonts w:ascii="Times New Roman" w:hAnsi="Times New Roman"/>
                <w:sz w:val="24"/>
                <w:szCs w:val="24"/>
                <w:lang w:val="es-MX"/>
              </w:rPr>
              <w:t>. México: Siglo XXI-Unesco, 1972.</w:t>
            </w:r>
          </w:p>
          <w:p>
            <w:pPr>
              <w:pStyle w:val="Normal"/>
              <w:jc w:val="both"/>
              <w:rPr>
                <w:rFonts w:ascii="Times New Roman" w:hAnsi="Times New Roman"/>
                <w:sz w:val="24"/>
                <w:szCs w:val="24"/>
                <w:lang w:val="es-MX"/>
              </w:rPr>
            </w:pPr>
            <w:r>
              <w:rPr>
                <w:rFonts w:ascii="Times New Roman" w:hAnsi="Times New Roman"/>
                <w:sz w:val="24"/>
                <w:szCs w:val="24"/>
                <w:lang w:val="es-MX"/>
              </w:rPr>
            </w:r>
          </w:p>
          <w:p>
            <w:pPr>
              <w:pStyle w:val="Normal"/>
              <w:jc w:val="both"/>
              <w:rPr>
                <w:rFonts w:ascii="Times New Roman" w:hAnsi="Times New Roman"/>
                <w:sz w:val="24"/>
                <w:szCs w:val="24"/>
                <w:lang w:val="es-MX"/>
              </w:rPr>
            </w:pPr>
            <w:r>
              <w:rPr>
                <w:rFonts w:ascii="Times New Roman" w:hAnsi="Times New Roman"/>
                <w:sz w:val="24"/>
                <w:szCs w:val="24"/>
                <w:lang w:val="es-MX"/>
              </w:rPr>
              <w:t xml:space="preserve">Franco, Jean. </w:t>
            </w:r>
            <w:r>
              <w:rPr>
                <w:rFonts w:ascii="Times New Roman" w:hAnsi="Times New Roman"/>
                <w:i/>
                <w:sz w:val="24"/>
                <w:szCs w:val="24"/>
                <w:lang w:val="es-MX"/>
              </w:rPr>
              <w:t xml:space="preserve">Historia </w:t>
            </w:r>
            <w:bookmarkStart w:id="0" w:name="_GoBack"/>
            <w:bookmarkEnd w:id="0"/>
            <w:r>
              <w:rPr>
                <w:rFonts w:ascii="Times New Roman" w:hAnsi="Times New Roman"/>
                <w:i/>
                <w:sz w:val="24"/>
                <w:szCs w:val="24"/>
                <w:lang w:val="es-MX"/>
              </w:rPr>
              <w:t xml:space="preserve">de la literatura hispanoamericana a partir de la Independencia. </w:t>
            </w:r>
            <w:r>
              <w:rPr>
                <w:rFonts w:ascii="Times New Roman" w:hAnsi="Times New Roman"/>
                <w:sz w:val="24"/>
                <w:szCs w:val="24"/>
                <w:lang w:val="es-MX"/>
              </w:rPr>
              <w:t>Madrid: Ariel, 2002.</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MAGGI, Carlos, Carlos MARTÍNEZ MORENO y Carlos REAL DE AZÚA (directores). </w:t>
            </w:r>
            <w:r>
              <w:rPr>
                <w:rFonts w:ascii="Times New Roman" w:hAnsi="Times New Roman"/>
                <w:i/>
                <w:sz w:val="24"/>
                <w:szCs w:val="24"/>
              </w:rPr>
              <w:t>Capítulo Oriental. La Historia de la Literatura Uruguaya</w:t>
            </w:r>
            <w:r>
              <w:rPr>
                <w:rFonts w:ascii="Times New Roman" w:hAnsi="Times New Roman"/>
                <w:sz w:val="24"/>
                <w:szCs w:val="24"/>
              </w:rPr>
              <w:t>. Montevideo/Buenos Aires: Centro Editor de América Latina, 1968-1969.</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OREGGIONI, Alberto (dirección editorial), ROCCA, Pablo (dirección técnica). </w:t>
            </w:r>
            <w:r>
              <w:rPr>
                <w:rFonts w:ascii="Times New Roman" w:hAnsi="Times New Roman"/>
                <w:i/>
                <w:sz w:val="24"/>
                <w:szCs w:val="24"/>
              </w:rPr>
              <w:t>Nuevo Diccionario de Literatura Uruguaya</w:t>
            </w:r>
            <w:r>
              <w:rPr>
                <w:rFonts w:ascii="Times New Roman" w:hAnsi="Times New Roman"/>
                <w:sz w:val="24"/>
                <w:szCs w:val="24"/>
              </w:rPr>
              <w:t>. Montevideo: Ediciones de la Banda Oriental, 2001.</w:t>
            </w:r>
          </w:p>
          <w:p>
            <w:pPr>
              <w:pStyle w:val="Normal"/>
              <w:jc w:val="both"/>
              <w:rPr>
                <w:rFonts w:ascii="Times New Roman" w:hAnsi="Times New Roman"/>
                <w:sz w:val="24"/>
                <w:szCs w:val="24"/>
                <w:lang w:val="es-MX"/>
              </w:rPr>
            </w:pPr>
            <w:r>
              <w:rPr>
                <w:rFonts w:ascii="Times New Roman" w:hAnsi="Times New Roman"/>
                <w:sz w:val="24"/>
                <w:szCs w:val="24"/>
                <w:lang w:val="es-MX"/>
              </w:rPr>
            </w:r>
          </w:p>
          <w:p>
            <w:pPr>
              <w:pStyle w:val="Normal"/>
              <w:jc w:val="both"/>
              <w:rPr>
                <w:rFonts w:ascii="Times New Roman" w:hAnsi="Times New Roman"/>
                <w:sz w:val="24"/>
                <w:szCs w:val="24"/>
                <w:lang w:val="es-MX"/>
              </w:rPr>
            </w:pPr>
            <w:r>
              <w:rPr>
                <w:rFonts w:ascii="Times New Roman" w:hAnsi="Times New Roman"/>
                <w:sz w:val="24"/>
                <w:szCs w:val="24"/>
                <w:lang w:val="es-MX"/>
              </w:rPr>
              <w:t xml:space="preserve">Oviedo, José Miguel. </w:t>
            </w:r>
            <w:r>
              <w:rPr>
                <w:rFonts w:ascii="Times New Roman" w:hAnsi="Times New Roman"/>
                <w:i/>
                <w:sz w:val="24"/>
                <w:szCs w:val="24"/>
                <w:lang w:val="es-MX"/>
              </w:rPr>
              <w:t xml:space="preserve">Historia de la literatura hispanoamericana. 1: De los orígenes a la Emancipación. </w:t>
            </w:r>
            <w:r>
              <w:rPr>
                <w:rFonts w:ascii="Times New Roman" w:hAnsi="Times New Roman"/>
                <w:sz w:val="24"/>
                <w:szCs w:val="24"/>
                <w:lang w:val="es-MX"/>
              </w:rPr>
              <w:t>Madrid: Alianza, 2001.</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RAMA, Ángel. </w:t>
            </w:r>
            <w:r>
              <w:rPr>
                <w:rFonts w:ascii="Times New Roman" w:hAnsi="Times New Roman"/>
                <w:i/>
                <w:sz w:val="24"/>
                <w:szCs w:val="24"/>
              </w:rPr>
              <w:t>La generación crítica (Panoramas, 1939-1969)</w:t>
            </w:r>
            <w:r>
              <w:rPr>
                <w:rFonts w:ascii="Times New Roman" w:hAnsi="Times New Roman"/>
                <w:sz w:val="24"/>
                <w:szCs w:val="24"/>
              </w:rPr>
              <w:t>. Montevideo: Arca, 1972.</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RAVIOLO, Heber y Pablo ROCCA (directores).</w:t>
            </w:r>
            <w:r>
              <w:rPr>
                <w:rFonts w:ascii="Times New Roman" w:hAnsi="Times New Roman"/>
                <w:i/>
                <w:sz w:val="24"/>
                <w:szCs w:val="24"/>
              </w:rPr>
              <w:t xml:space="preserve"> Historia de la literatura uruguaya contemporánea</w:t>
            </w:r>
            <w:r>
              <w:rPr>
                <w:rFonts w:ascii="Times New Roman" w:hAnsi="Times New Roman"/>
                <w:sz w:val="24"/>
                <w:szCs w:val="24"/>
              </w:rPr>
              <w:t>. Montevideo: Ediciones de la Banda Oriental, 1997, 2 vols.</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RODRÍGUEZ MONEGAL, Emir. </w:t>
            </w:r>
            <w:r>
              <w:rPr>
                <w:rFonts w:ascii="Times New Roman" w:hAnsi="Times New Roman"/>
                <w:i/>
                <w:sz w:val="24"/>
                <w:szCs w:val="24"/>
              </w:rPr>
              <w:t>Literatura uruguaya del medio siglo</w:t>
            </w:r>
            <w:r>
              <w:rPr>
                <w:rFonts w:ascii="Times New Roman" w:hAnsi="Times New Roman"/>
                <w:sz w:val="24"/>
                <w:szCs w:val="24"/>
              </w:rPr>
              <w:t>. Montevideo: Alfa, 1966.</w:t>
            </w:r>
          </w:p>
          <w:p>
            <w:pPr>
              <w:pStyle w:val="Normal"/>
              <w:jc w:val="both"/>
              <w:rPr/>
            </w:pPr>
            <w:r>
              <w:rPr/>
            </w:r>
          </w:p>
          <w:p>
            <w:pPr>
              <w:pStyle w:val="Normal"/>
              <w:rPr>
                <w:rFonts w:ascii="Times New Roman" w:hAnsi="Times New Roman"/>
                <w:sz w:val="24"/>
              </w:rPr>
            </w:pPr>
            <w:r>
              <w:rPr>
                <w:rFonts w:ascii="Times New Roman" w:hAnsi="Times New Roman"/>
                <w:b/>
                <w:sz w:val="24"/>
              </w:rPr>
              <w:t>Nota</w:t>
            </w:r>
            <w:r>
              <w:rPr>
                <w:rFonts w:ascii="Times New Roman" w:hAnsi="Times New Roman"/>
                <w:sz w:val="24"/>
              </w:rPr>
              <w:t>: Durante el curso se proporcionará bibliografía específica sobre cada unidad. El estudiante tendrá a disposición en la plataforma EVA los textos de ficción y críticos referidos en el curso</w:t>
            </w:r>
          </w:p>
          <w:p>
            <w:pPr>
              <w:pStyle w:val="Normal"/>
              <w:rPr/>
            </w:pPr>
            <w:r>
              <w:rPr/>
            </w:r>
          </w:p>
        </w:tc>
      </w:tr>
    </w:tbl>
    <w:p>
      <w:pPr>
        <w:pStyle w:val="Normal"/>
        <w:rPr/>
      </w:pPr>
      <w:r>
        <w:rPr/>
      </w:r>
    </w:p>
    <w:p>
      <w:pPr>
        <w:pStyle w:val="Normal"/>
        <w:rPr/>
      </w:pPr>
      <w:r>
        <w:rPr/>
      </w:r>
    </w:p>
    <w:p>
      <w:pPr>
        <w:pStyle w:val="Normal"/>
        <w:rPr/>
      </w:pPr>
      <w:r>
        <w:rPr>
          <w:rFonts w:eastAsia="Arial" w:cs="Arial" w:ascii="Arial" w:hAnsi="Arial"/>
          <w:b/>
          <w:sz w:val="28"/>
        </w:rPr>
        <w:t>4. Carga horaria del curso y propuesta de créditos (</w:t>
      </w:r>
      <w:r>
        <w:rPr>
          <w:rFonts w:eastAsia="Arial" w:cs="Arial" w:ascii="Arial" w:hAnsi="Arial"/>
          <w:sz w:val="24"/>
        </w:rPr>
        <w:t>RCS, Cap. III, art.17)</w:t>
      </w:r>
    </w:p>
    <w:p>
      <w:pPr>
        <w:pStyle w:val="Normal"/>
        <w:rPr/>
      </w:pPr>
      <w:r>
        <w:rPr/>
      </w:r>
    </w:p>
    <w:tbl>
      <w:tblPr>
        <w:tblW w:w="10065"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10065"/>
      </w:tblGrid>
      <w:tr>
        <w:trPr/>
        <w:tc>
          <w:tcPr>
            <w:tcW w:w="10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pPr>
            <w:r>
              <w:rPr>
                <w:rFonts w:eastAsia="Arial" w:cs="Arial" w:ascii="Arial" w:hAnsi="Arial"/>
                <w:b/>
                <w:color w:val="FFFFFF"/>
                <w:sz w:val="24"/>
              </w:rPr>
              <w:t>Carga horaria del curso:</w:t>
            </w:r>
          </w:p>
        </w:tc>
      </w:tr>
      <w:tr>
        <w:trPr/>
        <w:tc>
          <w:tcPr>
            <w:tcW w:w="10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tbl>
            <w:tblPr>
              <w:tblW w:w="12675" w:type="dxa"/>
              <w:jc w:val="left"/>
              <w:tblInd w:w="0"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top w:w="0" w:type="dxa"/>
                <w:left w:w="5" w:type="dxa"/>
                <w:bottom w:w="0" w:type="dxa"/>
                <w:right w:w="10" w:type="dxa"/>
              </w:tblCellMar>
              <w:tblLook w:val="04a0" w:noVBand="1" w:noHBand="0" w:lastColumn="0" w:firstColumn="1" w:lastRow="0" w:firstRow="1"/>
            </w:tblPr>
            <w:tblGrid>
              <w:gridCol w:w="3357"/>
              <w:gridCol w:w="1033"/>
              <w:gridCol w:w="4111"/>
              <w:gridCol w:w="850"/>
              <w:gridCol w:w="3324"/>
            </w:tblGrid>
            <w:tr>
              <w:trPr/>
              <w:tc>
                <w:tcPr>
                  <w:tcW w:w="3357"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pPr>
                  <w:r>
                    <w:rPr/>
                  </w:r>
                </w:p>
              </w:tc>
              <w:tc>
                <w:tcPr>
                  <w:tcW w:w="103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jc w:val="center"/>
                    <w:rPr/>
                  </w:pPr>
                  <w:r>
                    <w:rPr>
                      <w:rFonts w:eastAsia="Arial" w:cs="Arial" w:ascii="Arial" w:hAnsi="Arial"/>
                      <w:b/>
                      <w:sz w:val="16"/>
                    </w:rPr>
                    <w:t>Horas semanales</w:t>
                  </w:r>
                </w:p>
              </w:tc>
              <w:tc>
                <w:tcPr>
                  <w:tcW w:w="411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jc w:val="center"/>
                    <w:rPr/>
                  </w:pPr>
                  <w:r>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ind w:right="-159" w:hanging="0"/>
                    <w:rPr/>
                  </w:pPr>
                  <w:r>
                    <w:rPr>
                      <w:rFonts w:eastAsia="Arial" w:cs="Arial" w:ascii="Arial" w:hAnsi="Arial"/>
                      <w:b/>
                      <w:sz w:val="16"/>
                    </w:rPr>
                    <w:t>Hs. en el semestre</w:t>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ind w:right="-159" w:hanging="0"/>
                    <w:rPr/>
                  </w:pPr>
                  <w:r>
                    <w:rPr/>
                  </w:r>
                </w:p>
              </w:tc>
            </w:tr>
            <w:tr>
              <w:trPr/>
              <w:tc>
                <w:tcPr>
                  <w:tcW w:w="3357"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pPr>
                  <w:r>
                    <w:rPr>
                      <w:rFonts w:eastAsia="Arial" w:cs="Arial" w:ascii="Arial" w:hAnsi="Arial"/>
                      <w:b/>
                      <w:sz w:val="20"/>
                    </w:rPr>
                    <w:t>Clases Teóricas (presenciales, video conferencia o grabadas)</w:t>
                  </w:r>
                </w:p>
              </w:tc>
              <w:tc>
                <w:tcPr>
                  <w:tcW w:w="103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jc w:val="center"/>
                    <w:rPr/>
                  </w:pPr>
                  <w:r>
                    <w:rPr>
                      <w:rFonts w:eastAsia="Calibri" w:cs="Calibri"/>
                    </w:rPr>
                    <w:t>3 hs. y 15 min.</w:t>
                  </w:r>
                </w:p>
              </w:tc>
              <w:tc>
                <w:tcPr>
                  <w:tcW w:w="411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pPr>
                  <w:r>
                    <w:rPr>
                      <w:rFonts w:eastAsia="Arial" w:cs="Arial" w:ascii="Arial" w:hAnsi="Arial"/>
                      <w:b/>
                      <w:sz w:val="20"/>
                    </w:rPr>
                    <w:t>Actividades grupales o individuales de preparación de informes</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jc w:val="center"/>
                    <w:rPr/>
                  </w:pPr>
                  <w:r>
                    <w:rPr>
                      <w:rFonts w:eastAsia="Calibri" w:cs="Calibri"/>
                    </w:rPr>
                    <w:t>40</w:t>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jc w:val="center"/>
                    <w:rPr/>
                  </w:pPr>
                  <w:r>
                    <w:rPr/>
                  </w:r>
                </w:p>
              </w:tc>
            </w:tr>
            <w:tr>
              <w:trPr/>
              <w:tc>
                <w:tcPr>
                  <w:tcW w:w="3357"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pPr>
                  <w:r>
                    <w:rPr>
                      <w:rFonts w:eastAsia="Arial" w:cs="Arial" w:ascii="Arial" w:hAnsi="Arial"/>
                      <w:b/>
                      <w:sz w:val="20"/>
                    </w:rPr>
                    <w:t>Clases Teórico – Prácticas, Clases de Taller y Seminarios (presenciales, video conferencia)</w:t>
                  </w:r>
                </w:p>
              </w:tc>
              <w:tc>
                <w:tcPr>
                  <w:tcW w:w="103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pPr>
                  <w:r>
                    <w:rPr/>
                  </w:r>
                </w:p>
              </w:tc>
              <w:tc>
                <w:tcPr>
                  <w:tcW w:w="411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pPr>
                  <w:r>
                    <w:rPr>
                      <w:rFonts w:eastAsia="Arial" w:cs="Arial" w:ascii="Arial" w:hAnsi="Arial"/>
                      <w:b/>
                      <w:sz w:val="20"/>
                    </w:rPr>
                    <w:t>Presentaciones orales, defensas de informes o evaluaciones</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jc w:val="center"/>
                    <w:rPr/>
                  </w:pPr>
                  <w:r>
                    <w:rPr>
                      <w:rFonts w:eastAsia="Calibri" w:cs="Calibri"/>
                    </w:rPr>
                    <w:t>1</w:t>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jc w:val="center"/>
                    <w:rPr/>
                  </w:pPr>
                  <w:r>
                    <w:rPr/>
                  </w:r>
                </w:p>
              </w:tc>
            </w:tr>
            <w:tr>
              <w:trPr>
                <w:trHeight w:val="435" w:hRule="atLeast"/>
              </w:trPr>
              <w:tc>
                <w:tcPr>
                  <w:tcW w:w="3357"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pPr>
                  <w:r>
                    <w:rPr>
                      <w:rFonts w:eastAsia="Arial" w:cs="Arial" w:ascii="Arial" w:hAnsi="Arial"/>
                      <w:b/>
                      <w:sz w:val="20"/>
                    </w:rPr>
                    <w:t>Tareas domiciliarias semanales exigibles en el curso</w:t>
                  </w:r>
                </w:p>
              </w:tc>
              <w:tc>
                <w:tcPr>
                  <w:tcW w:w="103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jc w:val="center"/>
                    <w:rPr/>
                  </w:pPr>
                  <w:r>
                    <w:rPr/>
                  </w:r>
                </w:p>
              </w:tc>
              <w:tc>
                <w:tcPr>
                  <w:tcW w:w="411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pPr>
                  <w:r>
                    <w:rPr>
                      <w:rFonts w:eastAsia="Arial" w:cs="Arial" w:ascii="Arial" w:hAnsi="Arial"/>
                      <w:b/>
                      <w:sz w:val="20"/>
                    </w:rPr>
                    <w:t>Prácticos (campo o laboratorio), Excursiones</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jc w:val="center"/>
                    <w:rPr/>
                  </w:pPr>
                  <w:r>
                    <w:rPr/>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jc w:val="center"/>
                    <w:rPr/>
                  </w:pPr>
                  <w:r>
                    <w:rPr/>
                  </w:r>
                </w:p>
              </w:tc>
            </w:tr>
            <w:tr>
              <w:trPr/>
              <w:tc>
                <w:tcPr>
                  <w:tcW w:w="3357"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pPr>
                  <w:r>
                    <w:rPr/>
                  </w:r>
                </w:p>
              </w:tc>
              <w:tc>
                <w:tcPr>
                  <w:tcW w:w="1033"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pPr>
                  <w:r>
                    <w:rPr/>
                  </w:r>
                </w:p>
              </w:tc>
              <w:tc>
                <w:tcPr>
                  <w:tcW w:w="4111"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5" w:type="dxa"/>
                  </w:tcMar>
                </w:tcPr>
                <w:p>
                  <w:pPr>
                    <w:pStyle w:val="Normal"/>
                    <w:rPr>
                      <w:lang w:val="pt-BR"/>
                    </w:rPr>
                  </w:pPr>
                  <w:r>
                    <w:rPr>
                      <w:rFonts w:eastAsia="Arial" w:cs="Arial" w:ascii="Arial" w:hAnsi="Arial"/>
                      <w:b/>
                      <w:sz w:val="20"/>
                      <w:lang w:val="pt-BR"/>
                    </w:rPr>
                    <w:t>Lectura(s) o trabajo(s) domiciliario(s) (1)</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jc w:val="center"/>
                    <w:rPr/>
                  </w:pPr>
                  <w:r>
                    <w:rPr>
                      <w:rFonts w:eastAsia="Calibri" w:cs="Calibri"/>
                    </w:rPr>
                    <w:t>5</w:t>
                  </w:r>
                </w:p>
              </w:tc>
              <w:tc>
                <w:tcPr>
                  <w:tcW w:w="33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Normal"/>
                    <w:jc w:val="center"/>
                    <w:rPr/>
                  </w:pPr>
                  <w:r>
                    <w:rPr/>
                  </w:r>
                </w:p>
              </w:tc>
            </w:tr>
            <w:tr>
              <w:trPr/>
              <w:tc>
                <w:tcPr>
                  <w:tcW w:w="3357"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color="auto" w:fill="FFFFFF" w:val="clear"/>
                  <w:tcMar>
                    <w:left w:w="65" w:type="dxa"/>
                    <w:right w:w="70" w:type="dxa"/>
                  </w:tcMar>
                </w:tcPr>
                <w:p>
                  <w:pPr>
                    <w:pStyle w:val="Normal"/>
                    <w:rPr/>
                  </w:pPr>
                  <w:r>
                    <w:rPr>
                      <w:rFonts w:eastAsia="Arial" w:cs="Arial" w:ascii="Arial" w:hAnsi="Arial"/>
                      <w:b/>
                      <w:sz w:val="20"/>
                    </w:rPr>
                    <w:t xml:space="preserve">Otras </w:t>
                  </w:r>
                  <w:r>
                    <w:rPr>
                      <w:rFonts w:eastAsia="Arial" w:cs="Arial" w:ascii="Arial" w:hAnsi="Arial"/>
                      <w:sz w:val="16"/>
                    </w:rPr>
                    <w:t>(indicar cual/es y si la carga horaria es semanal o en el semestre)</w:t>
                  </w:r>
                </w:p>
              </w:tc>
              <w:tc>
                <w:tcPr>
                  <w:tcW w:w="931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5" w:type="dxa"/>
                    <w:right w:w="70" w:type="dxa"/>
                  </w:tcMar>
                </w:tcPr>
                <w:p>
                  <w:pPr>
                    <w:pStyle w:val="Normal"/>
                    <w:rPr/>
                  </w:pPr>
                  <w:r>
                    <w:rPr/>
                  </w:r>
                </w:p>
                <w:p>
                  <w:pPr>
                    <w:pStyle w:val="Normal"/>
                    <w:rPr/>
                  </w:pPr>
                  <w:r>
                    <w:rPr/>
                  </w:r>
                </w:p>
              </w:tc>
            </w:tr>
          </w:tbl>
          <w:p>
            <w:pPr>
              <w:pStyle w:val="Normal"/>
              <w:rPr/>
            </w:pPr>
            <w:r>
              <w:rPr>
                <w:rFonts w:eastAsia="Arial" w:cs="Arial" w:ascii="Arial" w:hAnsi="Arial"/>
                <w:sz w:val="18"/>
              </w:rPr>
              <w:t>Indique la forma en que se asignará la dedicación horaria de los estudiantes a los efectos del cálculo de Créditos del Curso.</w:t>
            </w:r>
          </w:p>
          <w:p>
            <w:pPr>
              <w:pStyle w:val="Normal"/>
              <w:rPr/>
            </w:pPr>
            <w:r>
              <w:rPr>
                <w:rFonts w:eastAsia="Arial" w:cs="Arial" w:ascii="Arial" w:hAnsi="Arial"/>
                <w:sz w:val="18"/>
              </w:rPr>
              <w:t>Fórmula para el cálculo de créditos de asignaturas semestrales:</w:t>
            </w:r>
          </w:p>
          <w:p>
            <w:pPr>
              <w:pStyle w:val="Normal"/>
              <w:rPr/>
            </w:pPr>
            <w:r>
              <w:rPr/>
            </w:r>
          </w:p>
          <w:p>
            <w:pPr>
              <w:pStyle w:val="Normal"/>
              <w:rPr/>
            </w:pPr>
            <w:r>
              <w:rPr>
                <w:rFonts w:eastAsia="arial, sans-serif" w:cs="arial, sans-serif" w:ascii="arial, sans-serif" w:hAnsi="arial, sans-serif"/>
                <w:color w:val="222222"/>
                <w:sz w:val="18"/>
              </w:rPr>
              <w:t>[(horas de clase teóricas semanales  x 16)*2 + (horas de clase teórico-prácticas, taller y seminario x16)*1,5 + (horas estimadas de tareas domiciliarias semanales exigibles en el cursoX16) + (horas de preparación de informes, excursiones, seminarios, etc.)]/15</w:t>
            </w:r>
            <w:r>
              <w:rPr>
                <w:rFonts w:eastAsia="Arial" w:cs="Arial" w:ascii="Arial" w:hAnsi="Arial"/>
                <w:sz w:val="18"/>
              </w:rPr>
              <w:t>)</w:t>
            </w:r>
          </w:p>
          <w:p>
            <w:pPr>
              <w:pStyle w:val="Normal"/>
              <w:jc w:val="right"/>
              <w:rPr/>
            </w:pPr>
            <w:r>
              <w:rPr>
                <w:rFonts w:eastAsia="Arial" w:cs="Arial" w:ascii="Arial" w:hAnsi="Arial"/>
                <w:sz w:val="18"/>
              </w:rPr>
              <w:t>Por dudas consulte a: uae@cure.edu.uy.</w:t>
            </w:r>
          </w:p>
        </w:tc>
      </w:tr>
    </w:tbl>
    <w:p>
      <w:pPr>
        <w:pStyle w:val="Normal"/>
        <w:rPr/>
      </w:pPr>
      <w:r>
        <w:rPr>
          <w:rFonts w:eastAsia="Arial" w:cs="Arial" w:ascii="Arial" w:hAnsi="Arial"/>
          <w:sz w:val="16"/>
        </w:rPr>
        <w:t xml:space="preserve">  </w:t>
      </w:r>
      <w:r>
        <w:rPr>
          <w:rFonts w:eastAsia="Arial" w:cs="Arial" w:ascii="Arial" w:hAnsi="Arial"/>
          <w:sz w:val="16"/>
        </w:rPr>
        <w:t>(1) exigible en el curso, seminario o taller y que formen parte de la estrategia de enseñanza.</w:t>
      </w:r>
    </w:p>
    <w:p>
      <w:pPr>
        <w:pStyle w:val="Normal"/>
        <w:rPr/>
      </w:pPr>
      <w:r>
        <w:rPr/>
      </w:r>
    </w:p>
    <w:tbl>
      <w:tblPr>
        <w:tblW w:w="4470" w:type="dxa"/>
        <w:jc w:val="left"/>
        <w:tblInd w:w="60"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top w:w="0" w:type="dxa"/>
          <w:left w:w="65" w:type="dxa"/>
          <w:bottom w:w="0" w:type="dxa"/>
          <w:right w:w="70" w:type="dxa"/>
        </w:tblCellMar>
        <w:tblLook w:val="04a0" w:noVBand="1" w:noHBand="0" w:lastColumn="0" w:firstColumn="1" w:lastRow="0" w:firstRow="1"/>
      </w:tblPr>
      <w:tblGrid>
        <w:gridCol w:w="3305"/>
        <w:gridCol w:w="1164"/>
      </w:tblGrid>
      <w:tr>
        <w:trPr/>
        <w:tc>
          <w:tcPr>
            <w:tcW w:w="3305" w:type="dxa"/>
            <w:tcBorders>
              <w:top w:val="single" w:sz="4"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65" w:type="dxa"/>
            </w:tcMar>
          </w:tcPr>
          <w:p>
            <w:pPr>
              <w:pStyle w:val="Normal"/>
              <w:rPr/>
            </w:pPr>
            <w:r>
              <w:rPr>
                <w:rFonts w:eastAsia="Arial" w:cs="Arial" w:ascii="Arial" w:hAnsi="Arial"/>
                <w:b/>
                <w:color w:val="FFFFFF"/>
                <w:sz w:val="24"/>
              </w:rPr>
              <w:t>CRÉDITOS SUGERIDOS:</w:t>
            </w:r>
          </w:p>
        </w:tc>
        <w:tc>
          <w:tcPr>
            <w:tcW w:w="1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65" w:type="dxa"/>
            </w:tcMar>
          </w:tcPr>
          <w:p>
            <w:pPr>
              <w:pStyle w:val="Normal"/>
              <w:rPr/>
            </w:pPr>
            <w:r>
              <w:rPr>
                <w:rFonts w:eastAsia="Arial" w:cs="Arial" w:ascii="Arial" w:hAnsi="Arial"/>
                <w:sz w:val="24"/>
              </w:rPr>
              <w:t xml:space="preserve">  </w:t>
            </w:r>
            <w:r>
              <w:rPr>
                <w:rFonts w:eastAsia="Arial" w:cs="Arial" w:ascii="Arial" w:hAnsi="Arial"/>
                <w:sz w:val="24"/>
              </w:rPr>
              <w:t>10</w:t>
            </w:r>
          </w:p>
        </w:tc>
      </w:tr>
    </w:tbl>
    <w:p>
      <w:pPr>
        <w:pStyle w:val="Normal"/>
        <w:rPr/>
      </w:pPr>
      <w:r>
        <w:rPr/>
      </w:r>
    </w:p>
    <w:p>
      <w:pPr>
        <w:pStyle w:val="Normal"/>
        <w:rPr/>
      </w:pPr>
      <w:r>
        <w:rPr/>
      </w:r>
    </w:p>
    <w:p>
      <w:pPr>
        <w:pStyle w:val="Normal"/>
        <w:jc w:val="right"/>
        <w:rPr/>
      </w:pPr>
      <w:r>
        <w:rPr>
          <w:rFonts w:eastAsia="Calibri" w:cs="Calibri"/>
        </w:rPr>
        <w:t>2018</w:t>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arial">
    <w:altName w:val=" sans-serif"/>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numFmt w:val="bullet"/>
      <w:lvlText w:val=""/>
      <w:lvlJc w:val="left"/>
      <w:pPr>
        <w:ind w:left="1080" w:hanging="36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UY"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e6ad4"/>
    <w:pPr>
      <w:widowControl w:val="false"/>
      <w:suppressAutoHyphens w:val="true"/>
      <w:overflowPunct w:val="true"/>
      <w:bidi w:val="0"/>
      <w:spacing w:lineRule="auto" w:line="240" w:before="0" w:after="0"/>
      <w:jc w:val="left"/>
    </w:pPr>
    <w:rPr>
      <w:rFonts w:ascii="Calibri" w:hAnsi="Calibri" w:eastAsia="Times New Roman" w:cs="Times New Roman" w:asciiTheme="minorHAnsi" w:hAnsiTheme="minorHAnsi"/>
      <w:color w:val="auto"/>
      <w:sz w:val="22"/>
      <w:szCs w:val="22"/>
      <w:lang w:eastAsia="es-UY" w:val="es-UY" w:bidi="ar-SA"/>
    </w:rPr>
  </w:style>
  <w:style w:type="character" w:styleId="DefaultParagraphFont" w:default="1">
    <w:name w:val="Default Paragraph Font"/>
    <w:uiPriority w:val="1"/>
    <w:unhideWhenUsed/>
    <w:qFormat/>
    <w:rPr/>
  </w:style>
  <w:style w:type="character" w:styleId="EnlacedeInternet">
    <w:name w:val="Enlace de Internet"/>
    <w:basedOn w:val="DefaultParagraphFont"/>
    <w:uiPriority w:val="99"/>
    <w:semiHidden/>
    <w:unhideWhenUsed/>
    <w:rsid w:val="005e6ad4"/>
    <w:rPr>
      <w:color w:val="0000FF"/>
      <w:u w:val="single"/>
    </w:rPr>
  </w:style>
  <w:style w:type="character" w:styleId="ListLabel1">
    <w:name w:val="ListLabel 1"/>
    <w:qFormat/>
    <w:rPr>
      <w:rFonts w:cs="Arial"/>
      <w:b/>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qFormat/>
    <w:rsid w:val="00fb0aca"/>
    <w:pPr>
      <w:widowControl/>
      <w:overflowPunct w:val="false"/>
      <w:spacing w:lineRule="auto" w:line="276" w:before="0" w:after="0"/>
      <w:ind w:left="720" w:hanging="0"/>
      <w:contextualSpacing/>
    </w:pPr>
    <w:rPr>
      <w:rFonts w:ascii="Times New Roman" w:hAnsi="Times New Roman"/>
      <w:color w:val="00000A"/>
      <w:sz w:val="24"/>
      <w:szCs w:val="24"/>
      <w:lang w:val="es-ES"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oleObject" Target="embeddings/oleObject2.bin"/><Relationship Id="rId5" Type="http://schemas.openxmlformats.org/officeDocument/2006/relationships/image" Target="media/image2.e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LibreOffice/5.1.6.2$Linux_X86_64 LibreOffice_project/10m0$Build-2</Application>
  <Pages>5</Pages>
  <Words>1181</Words>
  <CharactersWithSpaces>6497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2018-03-16T14:25:00Z</dcterms:created>
  <dc:creator>Francisco Antonio</dc:creator>
  <dc:description/>
  <dc:language>es-UY</dc:language>
  <cp:lastModifiedBy>Francisco Antonio</cp:lastModifiedBy>
  <dcterms:modified xsi:type="dcterms:W3CDTF">2018-03-16T15:44:00Z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