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FBBA4" w14:textId="65F12C29" w:rsidR="0006367A" w:rsidRDefault="0006367A" w:rsidP="00582530">
      <w:pPr>
        <w:jc w:val="center"/>
        <w:rPr>
          <w:b/>
          <w:bCs/>
          <w:lang w:val="es-ES"/>
        </w:rPr>
      </w:pPr>
      <w:r>
        <w:rPr>
          <w:b/>
          <w:bCs/>
          <w:lang w:val="es-ES"/>
        </w:rPr>
        <w:t>Seminario Desarrollo, Sociedad y Frontera, 2024</w:t>
      </w:r>
    </w:p>
    <w:p w14:paraId="2F052B2F" w14:textId="6E1999E6" w:rsidR="0006367A" w:rsidRDefault="0006367A" w:rsidP="00582530">
      <w:pPr>
        <w:jc w:val="center"/>
        <w:rPr>
          <w:b/>
          <w:bCs/>
          <w:lang w:val="es-ES"/>
        </w:rPr>
      </w:pPr>
      <w:r>
        <w:rPr>
          <w:b/>
          <w:bCs/>
          <w:lang w:val="es-ES"/>
        </w:rPr>
        <w:t xml:space="preserve">Módulo 2: </w:t>
      </w:r>
      <w:r w:rsidRPr="0006367A">
        <w:rPr>
          <w:b/>
          <w:bCs/>
        </w:rPr>
        <w:t>Cultura y Comunicación en frontera</w:t>
      </w:r>
    </w:p>
    <w:p w14:paraId="458DC41A" w14:textId="4FAE2C8B" w:rsidR="00582530" w:rsidRPr="00582530" w:rsidRDefault="0006367A" w:rsidP="00582530">
      <w:pPr>
        <w:jc w:val="center"/>
        <w:rPr>
          <w:b/>
          <w:bCs/>
          <w:lang w:val="es-ES"/>
        </w:rPr>
      </w:pPr>
      <w:r>
        <w:rPr>
          <w:b/>
          <w:bCs/>
          <w:lang w:val="es-ES"/>
        </w:rPr>
        <w:t>Actividad 1</w:t>
      </w:r>
    </w:p>
    <w:p w14:paraId="3BB7F148" w14:textId="77777777" w:rsidR="00582530" w:rsidRDefault="00582530">
      <w:pPr>
        <w:rPr>
          <w:lang w:val="es-ES"/>
        </w:rPr>
      </w:pPr>
    </w:p>
    <w:p w14:paraId="7448F8D3" w14:textId="2EAC41C3" w:rsidR="00582530" w:rsidRDefault="0006367A">
      <w:r>
        <w:rPr>
          <w:lang w:val="es-ES"/>
        </w:rPr>
        <w:t xml:space="preserve">Lea el siguiente segmento del artículo de Alen Basail titulado </w:t>
      </w:r>
      <w:r w:rsidRPr="0006367A">
        <w:t>Tesis escogidas sobre las fronteras. Crisis y crítica de la configuración histórica de límites</w:t>
      </w:r>
      <w:r>
        <w:t xml:space="preserve">. </w:t>
      </w:r>
    </w:p>
    <w:p w14:paraId="059177D5" w14:textId="77777777" w:rsidR="0006367A" w:rsidRDefault="0006367A"/>
    <w:p w14:paraId="242837EB" w14:textId="1D6F645E" w:rsidR="0006367A" w:rsidRDefault="0006367A" w:rsidP="0006367A">
      <w:pPr>
        <w:pStyle w:val="Prrafodelista"/>
        <w:numPr>
          <w:ilvl w:val="0"/>
          <w:numId w:val="1"/>
        </w:numPr>
        <w:rPr>
          <w:lang w:val="es-ES"/>
        </w:rPr>
      </w:pPr>
      <w:r>
        <w:rPr>
          <w:lang w:val="es-ES"/>
        </w:rPr>
        <w:t>Lea, señale las palabras que no conoce y busque su significado</w:t>
      </w:r>
    </w:p>
    <w:p w14:paraId="7EBFEB33" w14:textId="2CFC24FD" w:rsidR="00E9024B" w:rsidRDefault="00E9024B" w:rsidP="0006367A">
      <w:pPr>
        <w:pStyle w:val="Prrafodelista"/>
        <w:numPr>
          <w:ilvl w:val="0"/>
          <w:numId w:val="1"/>
        </w:numPr>
        <w:rPr>
          <w:lang w:val="es-ES"/>
        </w:rPr>
      </w:pPr>
      <w:r>
        <w:rPr>
          <w:lang w:val="es-ES"/>
        </w:rPr>
        <w:t>¿Cuál es la idea principal del párrafo?</w:t>
      </w:r>
    </w:p>
    <w:p w14:paraId="1FC58A04" w14:textId="342C5D7B" w:rsidR="00622972" w:rsidRPr="00622972" w:rsidRDefault="00622972" w:rsidP="00622972">
      <w:pPr>
        <w:rPr>
          <w:i/>
          <w:iCs/>
          <w:lang w:val="es-ES"/>
        </w:rPr>
      </w:pPr>
      <w:r>
        <w:rPr>
          <w:i/>
          <w:iCs/>
          <w:lang w:val="es-ES"/>
        </w:rPr>
        <w:t>Las fronteras territoriales están habitadas por actores que construyen la realidad social de ese espacio. Se construye a través de prácticas, de vínculos, de redes que cruzan los límites. Rigen diversas lógicas que se superponen: lo nacional, lo estadual, lo local y priman unos u otro según los diversos intereses en juego en cada caso.</w:t>
      </w:r>
    </w:p>
    <w:p w14:paraId="62E575F5" w14:textId="37272E8C" w:rsidR="0006367A" w:rsidRPr="0006367A" w:rsidRDefault="0006367A" w:rsidP="0006367A">
      <w:pPr>
        <w:pStyle w:val="Prrafodelista"/>
        <w:numPr>
          <w:ilvl w:val="0"/>
          <w:numId w:val="1"/>
        </w:numPr>
        <w:rPr>
          <w:lang w:val="es-ES"/>
        </w:rPr>
      </w:pPr>
      <w:r>
        <w:rPr>
          <w:lang w:val="es-ES"/>
        </w:rPr>
        <w:t xml:space="preserve">¿Qué cree que quiere decir </w:t>
      </w:r>
      <w:r w:rsidR="00E9024B">
        <w:rPr>
          <w:lang w:val="es-ES"/>
        </w:rPr>
        <w:t xml:space="preserve">Basail </w:t>
      </w:r>
      <w:r>
        <w:rPr>
          <w:lang w:val="es-ES"/>
        </w:rPr>
        <w:t>con el término “fronteras simbólicas”</w:t>
      </w:r>
    </w:p>
    <w:p w14:paraId="108E7D28" w14:textId="69DCA14C" w:rsidR="0006367A" w:rsidRPr="00622972" w:rsidRDefault="00622972">
      <w:pPr>
        <w:rPr>
          <w:i/>
          <w:iCs/>
          <w:lang w:val="es-ES"/>
        </w:rPr>
      </w:pPr>
      <w:r>
        <w:rPr>
          <w:i/>
          <w:iCs/>
          <w:lang w:val="es-ES"/>
        </w:rPr>
        <w:t>El nivel de lo simbólico se refiere al significado</w:t>
      </w:r>
      <w:r w:rsidR="00C9039C">
        <w:rPr>
          <w:i/>
          <w:iCs/>
          <w:lang w:val="es-ES"/>
        </w:rPr>
        <w:t>, a las construcciones culturales e ideológicas. Se refiere al sentido de los comportamientos, a las creencias y a los valores. Cuando hablamos de fronteras simbólicas nos referimos a ese nivel de construcción social de los significados, en un territorio fronterizo. La comprensión de esas fronteras simbólicas implica reconocer las identidades y sus procesos de construcción social, donde es común la heterogeneidad, las desigualdades sociales y la diversidad.</w:t>
      </w:r>
    </w:p>
    <w:p w14:paraId="353EACC2" w14:textId="77777777" w:rsidR="00622972" w:rsidRDefault="00622972">
      <w:pPr>
        <w:rPr>
          <w:lang w:val="es-ES"/>
        </w:rPr>
      </w:pPr>
    </w:p>
    <w:p w14:paraId="2DF70732" w14:textId="6D1A2100" w:rsidR="00C339AD" w:rsidRDefault="00C84D5B" w:rsidP="00C84D5B">
      <w:pPr>
        <w:jc w:val="both"/>
      </w:pPr>
      <w:r>
        <w:t>...</w:t>
      </w:r>
      <w:r w:rsidR="00C339AD" w:rsidRPr="00C339AD">
        <w:t xml:space="preserve">Alejandro Grimson sostiene como tesis central de sus trabajos que las fronteras existen como configuraciones que son producidas y transformadas por agentes sociales a través de procesos de </w:t>
      </w:r>
      <w:r w:rsidR="00C339AD" w:rsidRPr="00622972">
        <w:rPr>
          <w:highlight w:val="yellow"/>
        </w:rPr>
        <w:t>sociogénesis</w:t>
      </w:r>
      <w:r w:rsidR="00C339AD" w:rsidRPr="00C339AD">
        <w:t xml:space="preserve">. Procesos articuladores de las fronteras territoriales con las fronteras simbólicas mediante vínculos, redes y prácticas </w:t>
      </w:r>
      <w:r w:rsidR="00C339AD" w:rsidRPr="00622972">
        <w:rPr>
          <w:highlight w:val="yellow"/>
        </w:rPr>
        <w:t>transfronterizas</w:t>
      </w:r>
      <w:r w:rsidR="00C339AD" w:rsidRPr="00C339AD">
        <w:t xml:space="preserve"> que las atraviesan, actualizando en cada coyuntura histórica las características y los </w:t>
      </w:r>
      <w:r w:rsidR="00C339AD" w:rsidRPr="00622972">
        <w:rPr>
          <w:highlight w:val="yellow"/>
        </w:rPr>
        <w:t>sentidos de las pertenencias</w:t>
      </w:r>
      <w:r w:rsidR="00C339AD" w:rsidRPr="00C339AD">
        <w:t xml:space="preserve"> (nacionalidad, regionalidad, localidad), así como la estructura de las relaciones transfronterizas a partir de la potencialidad de los flujos, las posiciones relacionales, las lógicas de intereses “nacionales”, “provinciales o estatales”, “regionales” o “locales” y la superposición de temporalidades.</w:t>
      </w:r>
    </w:p>
    <w:p w14:paraId="4F2118BF" w14:textId="77777777" w:rsidR="008F3DF2" w:rsidRDefault="008F3DF2" w:rsidP="00C84D5B">
      <w:pPr>
        <w:jc w:val="both"/>
      </w:pPr>
    </w:p>
    <w:p w14:paraId="619E5B25" w14:textId="3CAD3073" w:rsidR="00E9024B" w:rsidRDefault="00E9024B" w:rsidP="00E9024B">
      <w:pPr>
        <w:pStyle w:val="Prrafodelista"/>
        <w:numPr>
          <w:ilvl w:val="0"/>
          <w:numId w:val="1"/>
        </w:numPr>
        <w:jc w:val="both"/>
      </w:pPr>
      <w:r>
        <w:t xml:space="preserve">Señale palabras que se refieren a las distintas dimensiones en las que se pueden estudiar las fronteras. Piense en un ejemplo </w:t>
      </w:r>
      <w:r w:rsidR="00C9039C">
        <w:t>que se encuentre dentro de cada una de esas dimensiones,  en el caso de la frontera Uruguay-Brasil</w:t>
      </w:r>
      <w:r>
        <w:t>.</w:t>
      </w:r>
    </w:p>
    <w:p w14:paraId="52281FA8" w14:textId="77777777" w:rsidR="00E9024B" w:rsidRDefault="00E9024B" w:rsidP="00C84D5B">
      <w:pPr>
        <w:jc w:val="both"/>
      </w:pPr>
    </w:p>
    <w:p w14:paraId="3172396A" w14:textId="6056EA61" w:rsidR="008F3DF2" w:rsidRPr="008F3DF2" w:rsidRDefault="008F3DF2" w:rsidP="00C84D5B">
      <w:pPr>
        <w:jc w:val="both"/>
      </w:pPr>
      <w:r w:rsidRPr="008F3DF2">
        <w:t xml:space="preserve">Precisamente, la pluralidad de las fronteras se da por la condensación de múltiples </w:t>
      </w:r>
      <w:r w:rsidRPr="00C9039C">
        <w:rPr>
          <w:highlight w:val="green"/>
        </w:rPr>
        <w:t>temporalidades</w:t>
      </w:r>
      <w:r w:rsidRPr="008F3DF2">
        <w:t xml:space="preserve"> y de dimensiones </w:t>
      </w:r>
      <w:r w:rsidRPr="00C9039C">
        <w:rPr>
          <w:highlight w:val="green"/>
        </w:rPr>
        <w:t>jurídicas</w:t>
      </w:r>
      <w:r w:rsidRPr="008F3DF2">
        <w:t xml:space="preserve">, </w:t>
      </w:r>
      <w:r w:rsidRPr="00C9039C">
        <w:rPr>
          <w:highlight w:val="green"/>
        </w:rPr>
        <w:t>militares</w:t>
      </w:r>
      <w:r w:rsidRPr="008F3DF2">
        <w:t xml:space="preserve">, </w:t>
      </w:r>
      <w:r w:rsidRPr="00C9039C">
        <w:rPr>
          <w:highlight w:val="green"/>
        </w:rPr>
        <w:t>políticas</w:t>
      </w:r>
      <w:r w:rsidRPr="008F3DF2">
        <w:t xml:space="preserve">, </w:t>
      </w:r>
      <w:r w:rsidRPr="00C9039C">
        <w:rPr>
          <w:highlight w:val="green"/>
        </w:rPr>
        <w:t>económicas</w:t>
      </w:r>
      <w:r w:rsidRPr="008F3DF2">
        <w:t xml:space="preserve">, </w:t>
      </w:r>
      <w:r w:rsidRPr="00C9039C">
        <w:rPr>
          <w:highlight w:val="green"/>
        </w:rPr>
        <w:t>sociales</w:t>
      </w:r>
      <w:r w:rsidRPr="008F3DF2">
        <w:t xml:space="preserve"> y </w:t>
      </w:r>
      <w:r w:rsidRPr="00C9039C">
        <w:rPr>
          <w:highlight w:val="green"/>
        </w:rPr>
        <w:t>culturales</w:t>
      </w:r>
      <w:r w:rsidRPr="008F3DF2">
        <w:t xml:space="preserve"> que relajan o endurecen, expanden o retraen, los sentidos de los límites. La frontera instituye situaciones de interacción y regímenes de intercambio donde se significan múltiples diferencias y dispositivos de distinción identitaria que configuran “culturas de contacto”. Por ello, para Grimson las fronteras son lugares antropológicos, lugares habitados, ocupados y practicados. Las fronteras son históricas, relacionales, territoriales y formadoras de identidades e identificaciones situadas que operan en la </w:t>
      </w:r>
      <w:r w:rsidRPr="0022200F">
        <w:rPr>
          <w:highlight w:val="green"/>
        </w:rPr>
        <w:t>vida cotidiana</w:t>
      </w:r>
      <w:r w:rsidRPr="008F3DF2">
        <w:t xml:space="preserve"> como condensaciones de límites y articulaciones de diferencias con distinciones, desigualdades y regímenes clasificatorios.</w:t>
      </w:r>
      <w:r w:rsidR="00E9024B">
        <w:t xml:space="preserve"> </w:t>
      </w:r>
      <w:r w:rsidRPr="008F3DF2">
        <w:t>En síntesis, las fronteras generan configuraciones socioculturales que cristalizan dinámicas interculturales, relaciones jerárquicas y simétricamente variables e interfaces, no exentas de conflictos y competencias, entramados de vínculos, significados y renegociaciones específicas y distintivas entre poblaciones fronterizas con capacidad de realizar cambios significativos en medio de los mandatos de producción de sentido del Estado-nación, es decir, con sus modos de identificación, marcos de experiencias, dispositivos de distinción y regímenes de control de flujos y de aseguramiento de “barreras protectoras” de los derechos ciudadanos.</w:t>
      </w:r>
    </w:p>
    <w:p w14:paraId="1C6B063B" w14:textId="77777777" w:rsidR="008F3DF2" w:rsidRDefault="008F3DF2" w:rsidP="00C339AD"/>
    <w:p w14:paraId="450A5C97" w14:textId="0B7DB057" w:rsidR="0022200F" w:rsidRDefault="0022200F" w:rsidP="0022200F">
      <w:pPr>
        <w:ind w:firstLine="708"/>
      </w:pPr>
      <w:r>
        <w:t>5 .Complete este esquema con las palabras que usa el autor para describir la frontera:</w:t>
      </w:r>
    </w:p>
    <w:p w14:paraId="4C205DC4" w14:textId="652BB2FB" w:rsidR="0022200F" w:rsidRDefault="0022200F" w:rsidP="00C339AD">
      <w:r>
        <w:rPr>
          <w:noProof/>
        </w:rPr>
        <mc:AlternateContent>
          <mc:Choice Requires="wps">
            <w:drawing>
              <wp:anchor distT="0" distB="0" distL="114300" distR="114300" simplePos="0" relativeHeight="251667456" behindDoc="0" locked="0" layoutInCell="1" allowOverlap="1" wp14:anchorId="587E32B4" wp14:editId="634A9593">
                <wp:simplePos x="0" y="0"/>
                <wp:positionH relativeFrom="column">
                  <wp:posOffset>3632542</wp:posOffset>
                </wp:positionH>
                <wp:positionV relativeFrom="paragraph">
                  <wp:posOffset>164123</wp:posOffset>
                </wp:positionV>
                <wp:extent cx="1195754" cy="640862"/>
                <wp:effectExtent l="0" t="0" r="10795" b="6985"/>
                <wp:wrapNone/>
                <wp:docPr id="137351835" name="Cuadro de texto 9"/>
                <wp:cNvGraphicFramePr/>
                <a:graphic xmlns:a="http://schemas.openxmlformats.org/drawingml/2006/main">
                  <a:graphicData uri="http://schemas.microsoft.com/office/word/2010/wordprocessingShape">
                    <wps:wsp>
                      <wps:cNvSpPr txBox="1"/>
                      <wps:spPr>
                        <a:xfrm>
                          <a:off x="0" y="0"/>
                          <a:ext cx="1195754" cy="640862"/>
                        </a:xfrm>
                        <a:prstGeom prst="rect">
                          <a:avLst/>
                        </a:prstGeom>
                        <a:solidFill>
                          <a:schemeClr val="lt1"/>
                        </a:solidFill>
                        <a:ln w="6350">
                          <a:solidFill>
                            <a:prstClr val="black"/>
                          </a:solidFill>
                        </a:ln>
                      </wps:spPr>
                      <wps:txbx>
                        <w:txbxContent>
                          <w:p w14:paraId="24BC80A6" w14:textId="77777777" w:rsidR="0022200F" w:rsidRDefault="0022200F">
                            <w:pPr>
                              <w:rPr>
                                <w:lang w:val="es-ES"/>
                              </w:rPr>
                            </w:pPr>
                          </w:p>
                          <w:p w14:paraId="5A139529" w14:textId="77777777" w:rsidR="0022200F" w:rsidRDefault="0022200F">
                            <w:pPr>
                              <w:rPr>
                                <w:lang w:val="es-ES"/>
                              </w:rPr>
                            </w:pPr>
                          </w:p>
                          <w:p w14:paraId="1B49CACD" w14:textId="77777777" w:rsidR="0022200F" w:rsidRDefault="0022200F">
                            <w:pPr>
                              <w:rPr>
                                <w:lang w:val="es-ES"/>
                              </w:rPr>
                            </w:pPr>
                          </w:p>
                          <w:p w14:paraId="09CAEADE" w14:textId="77777777" w:rsidR="0022200F" w:rsidRPr="0022200F" w:rsidRDefault="0022200F">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7E32B4" id="_x0000_t202" coordsize="21600,21600" o:spt="202" path="m,l,21600r21600,l21600,xe">
                <v:stroke joinstyle="miter"/>
                <v:path gradientshapeok="t" o:connecttype="rect"/>
              </v:shapetype>
              <v:shape id="Cuadro de texto 9" o:spid="_x0000_s1026" type="#_x0000_t202" style="position:absolute;margin-left:286.05pt;margin-top:12.9pt;width:94.15pt;height:50.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" fillcolor="white [3201]" strokeweight=".5pt">
                <v:textbox>
                  <w:txbxContent>
                    <w:p w14:paraId="24BC80A6" w14:textId="77777777" w:rsidR="0022200F" w:rsidRDefault="0022200F">
                      <w:pPr>
                        <w:rPr>
                          <w:lang w:val="es-ES"/>
                        </w:rPr>
                      </w:pPr>
                    </w:p>
                    <w:p w14:paraId="5A139529" w14:textId="77777777" w:rsidR="0022200F" w:rsidRDefault="0022200F">
                      <w:pPr>
                        <w:rPr>
                          <w:lang w:val="es-ES"/>
                        </w:rPr>
                      </w:pPr>
                    </w:p>
                    <w:p w14:paraId="1B49CACD" w14:textId="77777777" w:rsidR="0022200F" w:rsidRDefault="0022200F">
                      <w:pPr>
                        <w:rPr>
                          <w:lang w:val="es-ES"/>
                        </w:rPr>
                      </w:pPr>
                    </w:p>
                    <w:p w14:paraId="09CAEADE" w14:textId="77777777" w:rsidR="0022200F" w:rsidRPr="0022200F" w:rsidRDefault="0022200F">
                      <w:pPr>
                        <w:rPr>
                          <w:lang w:val="es-ES"/>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1A2C226" wp14:editId="331CF659">
                <wp:simplePos x="0" y="0"/>
                <wp:positionH relativeFrom="column">
                  <wp:posOffset>2952603</wp:posOffset>
                </wp:positionH>
                <wp:positionV relativeFrom="paragraph">
                  <wp:posOffset>218831</wp:posOffset>
                </wp:positionV>
                <wp:extent cx="572331" cy="468923"/>
                <wp:effectExtent l="0" t="25400" r="37465" b="13970"/>
                <wp:wrapNone/>
                <wp:docPr id="1106674937" name="Conector recto de flecha 8"/>
                <wp:cNvGraphicFramePr/>
                <a:graphic xmlns:a="http://schemas.openxmlformats.org/drawingml/2006/main">
                  <a:graphicData uri="http://schemas.microsoft.com/office/word/2010/wordprocessingShape">
                    <wps:wsp>
                      <wps:cNvCnPr/>
                      <wps:spPr>
                        <a:xfrm flipV="1">
                          <a:off x="0" y="0"/>
                          <a:ext cx="572331" cy="4689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9460EA" id="_x0000_t32" coordsize="21600,21600" o:spt="32" o:oned="t" path="m,l21600,21600e" filled="f">
                <v:path arrowok="t" fillok="f" o:connecttype="none"/>
                <o:lock v:ext="edit" shapetype="t"/>
              </v:shapetype>
              <v:shape id="Conector recto de flecha 8" o:spid="_x0000_s1026" type="#_x0000_t32" style="position:absolute;margin-left:232.5pt;margin-top:17.25pt;width:45.05pt;height:36.9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" strokecolor="#156082 [3204]" strokeweight=".5pt">
                <v:stroke endarrow="block" joinstyle="miter"/>
              </v:shape>
            </w:pict>
          </mc:Fallback>
        </mc:AlternateContent>
      </w:r>
    </w:p>
    <w:p w14:paraId="716737E0" w14:textId="77777777" w:rsidR="0022200F" w:rsidRDefault="0022200F" w:rsidP="00C339AD"/>
    <w:p w14:paraId="2A69E4D3" w14:textId="1F3BEAEC" w:rsidR="0022200F" w:rsidRDefault="0022200F" w:rsidP="00C339AD">
      <w:r>
        <w:rPr>
          <w:noProof/>
        </w:rPr>
        <mc:AlternateContent>
          <mc:Choice Requires="wps">
            <w:drawing>
              <wp:anchor distT="0" distB="0" distL="114300" distR="114300" simplePos="0" relativeHeight="251665408" behindDoc="0" locked="0" layoutInCell="1" allowOverlap="1" wp14:anchorId="58B0287D" wp14:editId="14345CD7">
                <wp:simplePos x="0" y="0"/>
                <wp:positionH relativeFrom="column">
                  <wp:posOffset>-126658</wp:posOffset>
                </wp:positionH>
                <wp:positionV relativeFrom="paragraph">
                  <wp:posOffset>88900</wp:posOffset>
                </wp:positionV>
                <wp:extent cx="1133231" cy="1391138"/>
                <wp:effectExtent l="0" t="0" r="10160" b="19050"/>
                <wp:wrapNone/>
                <wp:docPr id="1299477579" name="Cuadro de texto 7"/>
                <wp:cNvGraphicFramePr/>
                <a:graphic xmlns:a="http://schemas.openxmlformats.org/drawingml/2006/main">
                  <a:graphicData uri="http://schemas.microsoft.com/office/word/2010/wordprocessingShape">
                    <wps:wsp>
                      <wps:cNvSpPr txBox="1"/>
                      <wps:spPr>
                        <a:xfrm>
                          <a:off x="0" y="0"/>
                          <a:ext cx="1133231" cy="1391138"/>
                        </a:xfrm>
                        <a:prstGeom prst="rect">
                          <a:avLst/>
                        </a:prstGeom>
                        <a:solidFill>
                          <a:schemeClr val="lt1"/>
                        </a:solidFill>
                        <a:ln w="6350">
                          <a:solidFill>
                            <a:prstClr val="black"/>
                          </a:solidFill>
                        </a:ln>
                      </wps:spPr>
                      <wps:txbx>
                        <w:txbxContent>
                          <w:p w14:paraId="26CAC551" w14:textId="25671423" w:rsidR="0022200F" w:rsidRDefault="0022200F">
                            <w:pPr>
                              <w:rPr>
                                <w:lang w:val="es-ES"/>
                              </w:rPr>
                            </w:pPr>
                            <w:r>
                              <w:rPr>
                                <w:lang w:val="es-ES"/>
                              </w:rPr>
                              <w:t>Entramados de</w:t>
                            </w:r>
                          </w:p>
                          <w:p w14:paraId="1B4F8DBB" w14:textId="2C99ADE4" w:rsidR="0022200F" w:rsidRDefault="0022200F">
                            <w:pPr>
                              <w:pBdr>
                                <w:top w:val="single" w:sz="6" w:space="1" w:color="auto"/>
                                <w:bottom w:val="single" w:sz="6" w:space="1" w:color="auto"/>
                              </w:pBdr>
                              <w:rPr>
                                <w:lang w:val="es-ES"/>
                              </w:rPr>
                            </w:pPr>
                          </w:p>
                          <w:p w14:paraId="71783BC3" w14:textId="412F1809" w:rsidR="0022200F" w:rsidRPr="0022200F" w:rsidRDefault="0022200F">
                            <w:pPr>
                              <w:rPr>
                                <w:lang w:val="es-ES"/>
                              </w:rPr>
                            </w:pPr>
                            <w:r>
                              <w:rPr>
                                <w:lang w:val="es-ES"/>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B0287D" id="Cuadro de texto 7" o:spid="_x0000_s1027" type="#_x0000_t202" style="position:absolute;margin-left:-9.95pt;margin-top:7pt;width:89.25pt;height:109.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" fillcolor="white [3201]" strokeweight=".5pt">
                <v:textbox>
                  <w:txbxContent>
                    <w:p w14:paraId="26CAC551" w14:textId="25671423" w:rsidR="0022200F" w:rsidRDefault="0022200F">
                      <w:pPr>
                        <w:rPr>
                          <w:lang w:val="es-ES"/>
                        </w:rPr>
                      </w:pPr>
                      <w:r>
                        <w:rPr>
                          <w:lang w:val="es-ES"/>
                        </w:rPr>
                        <w:t>Entramados de</w:t>
                      </w:r>
                    </w:p>
                    <w:p w14:paraId="1B4F8DBB" w14:textId="2C99ADE4" w:rsidR="0022200F" w:rsidRDefault="0022200F">
                      <w:pPr>
                        <w:pBdr>
                          <w:top w:val="single" w:sz="6" w:space="1" w:color="auto"/>
                          <w:bottom w:val="single" w:sz="6" w:space="1" w:color="auto"/>
                        </w:pBdr>
                        <w:rPr>
                          <w:lang w:val="es-ES"/>
                        </w:rPr>
                      </w:pPr>
                    </w:p>
                    <w:p w14:paraId="71783BC3" w14:textId="412F1809" w:rsidR="0022200F" w:rsidRPr="0022200F" w:rsidRDefault="0022200F">
                      <w:pPr>
                        <w:rPr>
                          <w:lang w:val="es-ES"/>
                        </w:rPr>
                      </w:pPr>
                      <w:r>
                        <w:rPr>
                          <w:lang w:val="es-ES"/>
                        </w:rPr>
                        <w:t>_____________</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9A95FD9" wp14:editId="58676A2E">
                <wp:simplePos x="0" y="0"/>
                <wp:positionH relativeFrom="column">
                  <wp:posOffset>2046523</wp:posOffset>
                </wp:positionH>
                <wp:positionV relativeFrom="paragraph">
                  <wp:posOffset>88900</wp:posOffset>
                </wp:positionV>
                <wp:extent cx="1307690" cy="521110"/>
                <wp:effectExtent l="0" t="0" r="13335" b="12700"/>
                <wp:wrapNone/>
                <wp:docPr id="2023031770" name="Elipse 1"/>
                <wp:cNvGraphicFramePr/>
                <a:graphic xmlns:a="http://schemas.openxmlformats.org/drawingml/2006/main">
                  <a:graphicData uri="http://schemas.microsoft.com/office/word/2010/wordprocessingShape">
                    <wps:wsp>
                      <wps:cNvSpPr/>
                      <wps:spPr>
                        <a:xfrm>
                          <a:off x="0" y="0"/>
                          <a:ext cx="1307690" cy="52111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DDD261A" w14:textId="384254A6" w:rsidR="0022200F" w:rsidRPr="0022200F" w:rsidRDefault="0022200F" w:rsidP="0022200F">
                            <w:pPr>
                              <w:jc w:val="center"/>
                              <w:rPr>
                                <w:lang w:val="es-ES"/>
                              </w:rPr>
                            </w:pPr>
                            <w:r>
                              <w:rPr>
                                <w:lang w:val="es-ES"/>
                              </w:rPr>
                              <w:t>Frontera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9A95FD9" id="Elipse 1" o:spid="_x0000_s1028" style="position:absolute;margin-left:161.15pt;margin-top:7pt;width:102.95pt;height:41.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" fillcolor="#156082 [3204]" strokecolor="#030e13 [484]" strokeweight="1pt">
                <v:stroke joinstyle="miter"/>
                <v:textbox>
                  <w:txbxContent>
                    <w:p w14:paraId="6DDD261A" w14:textId="384254A6" w:rsidR="0022200F" w:rsidRPr="0022200F" w:rsidRDefault="0022200F" w:rsidP="0022200F">
                      <w:pPr>
                        <w:jc w:val="center"/>
                        <w:rPr>
                          <w:lang w:val="es-ES"/>
                        </w:rPr>
                      </w:pPr>
                      <w:r>
                        <w:rPr>
                          <w:lang w:val="es-ES"/>
                        </w:rPr>
                        <w:t>Frontera</w:t>
                      </w:r>
                    </w:p>
                  </w:txbxContent>
                </v:textbox>
              </v:oval>
            </w:pict>
          </mc:Fallback>
        </mc:AlternateContent>
      </w:r>
    </w:p>
    <w:p w14:paraId="2A0275C9" w14:textId="034C7270" w:rsidR="0022200F" w:rsidRDefault="0022200F" w:rsidP="0022200F">
      <w:pPr>
        <w:tabs>
          <w:tab w:val="left" w:pos="7061"/>
        </w:tabs>
      </w:pPr>
      <w:r>
        <w:rPr>
          <w:noProof/>
        </w:rPr>
        <mc:AlternateContent>
          <mc:Choice Requires="wps">
            <w:drawing>
              <wp:anchor distT="0" distB="0" distL="114300" distR="114300" simplePos="0" relativeHeight="251663360" behindDoc="0" locked="0" layoutInCell="1" allowOverlap="1" wp14:anchorId="26CEE8E6" wp14:editId="4DD5E490">
                <wp:simplePos x="0" y="0"/>
                <wp:positionH relativeFrom="column">
                  <wp:posOffset>4258781</wp:posOffset>
                </wp:positionH>
                <wp:positionV relativeFrom="paragraph">
                  <wp:posOffset>155492</wp:posOffset>
                </wp:positionV>
                <wp:extent cx="835742" cy="855407"/>
                <wp:effectExtent l="0" t="0" r="15240" b="8255"/>
                <wp:wrapNone/>
                <wp:docPr id="1578072919" name="Cuadro de texto 5"/>
                <wp:cNvGraphicFramePr/>
                <a:graphic xmlns:a="http://schemas.openxmlformats.org/drawingml/2006/main">
                  <a:graphicData uri="http://schemas.microsoft.com/office/word/2010/wordprocessingShape">
                    <wps:wsp>
                      <wps:cNvSpPr txBox="1"/>
                      <wps:spPr>
                        <a:xfrm>
                          <a:off x="0" y="0"/>
                          <a:ext cx="835742" cy="855407"/>
                        </a:xfrm>
                        <a:prstGeom prst="rect">
                          <a:avLst/>
                        </a:prstGeom>
                        <a:solidFill>
                          <a:schemeClr val="lt1"/>
                        </a:solidFill>
                        <a:ln w="6350">
                          <a:solidFill>
                            <a:prstClr val="black"/>
                          </a:solidFill>
                        </a:ln>
                      </wps:spPr>
                      <wps:txbx>
                        <w:txbxContent>
                          <w:p w14:paraId="247A723C" w14:textId="16E9FDDD" w:rsidR="0022200F" w:rsidRPr="0022200F" w:rsidRDefault="0022200F">
                            <w:pPr>
                              <w:rPr>
                                <w:lang w:val="es-ES"/>
                              </w:rPr>
                            </w:pPr>
                            <w:r>
                              <w:rPr>
                                <w:lang w:val="es-ES"/>
                              </w:rPr>
                              <w:t>Cultura de contacto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CEE8E6" id="Cuadro de texto 5" o:spid="_x0000_s1029" type="#_x0000_t202" style="position:absolute;margin-left:335.35pt;margin-top:12.25pt;width:65.8pt;height:67.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" fillcolor="white [3201]" strokeweight=".5pt">
                <v:textbox>
                  <w:txbxContent>
                    <w:p w14:paraId="247A723C" w14:textId="16E9FDDD" w:rsidR="0022200F" w:rsidRPr="0022200F" w:rsidRDefault="0022200F">
                      <w:pPr>
                        <w:rPr>
                          <w:lang w:val="es-ES"/>
                        </w:rPr>
                      </w:pPr>
                      <w:r>
                        <w:rPr>
                          <w:lang w:val="es-ES"/>
                        </w:rPr>
                        <w:t>Cultura de contacto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6C7EEE8" wp14:editId="4081D148">
                <wp:simplePos x="0" y="0"/>
                <wp:positionH relativeFrom="column">
                  <wp:posOffset>3353988</wp:posOffset>
                </wp:positionH>
                <wp:positionV relativeFrom="paragraph">
                  <wp:posOffset>57170</wp:posOffset>
                </wp:positionV>
                <wp:extent cx="796638" cy="97790"/>
                <wp:effectExtent l="0" t="0" r="54610" b="67310"/>
                <wp:wrapNone/>
                <wp:docPr id="1617407294" name="Conector recto de flecha 3"/>
                <wp:cNvGraphicFramePr/>
                <a:graphic xmlns:a="http://schemas.openxmlformats.org/drawingml/2006/main">
                  <a:graphicData uri="http://schemas.microsoft.com/office/word/2010/wordprocessingShape">
                    <wps:wsp>
                      <wps:cNvCnPr/>
                      <wps:spPr>
                        <a:xfrm>
                          <a:off x="0" y="0"/>
                          <a:ext cx="796638" cy="977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6C7F03" id="Conector recto de flecha 3" o:spid="_x0000_s1026" type="#_x0000_t32" style="position:absolute;margin-left:264.1pt;margin-top:4.5pt;width:62.75pt;height:7.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" strokecolor="#156082 [3204]"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0ABEE986" wp14:editId="574AEA57">
                <wp:simplePos x="0" y="0"/>
                <wp:positionH relativeFrom="column">
                  <wp:posOffset>1151788</wp:posOffset>
                </wp:positionH>
                <wp:positionV relativeFrom="paragraph">
                  <wp:posOffset>57170</wp:posOffset>
                </wp:positionV>
                <wp:extent cx="894735" cy="98323"/>
                <wp:effectExtent l="25400" t="0" r="19685" b="67310"/>
                <wp:wrapNone/>
                <wp:docPr id="309834834" name="Conector recto de flecha 2"/>
                <wp:cNvGraphicFramePr/>
                <a:graphic xmlns:a="http://schemas.openxmlformats.org/drawingml/2006/main">
                  <a:graphicData uri="http://schemas.microsoft.com/office/word/2010/wordprocessingShape">
                    <wps:wsp>
                      <wps:cNvCnPr/>
                      <wps:spPr>
                        <a:xfrm flipH="1">
                          <a:off x="0" y="0"/>
                          <a:ext cx="894735" cy="983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8B82BA" id="Conector recto de flecha 2" o:spid="_x0000_s1026" type="#_x0000_t32" style="position:absolute;margin-left:90.7pt;margin-top:4.5pt;width:70.45pt;height:7.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" strokecolor="#156082 [3204]" strokeweight=".5pt">
                <v:stroke endarrow="block" joinstyle="miter"/>
              </v:shape>
            </w:pict>
          </mc:Fallback>
        </mc:AlternateContent>
      </w:r>
      <w:r>
        <w:tab/>
      </w:r>
    </w:p>
    <w:p w14:paraId="6D9BD020" w14:textId="5E66B8A3" w:rsidR="0022200F" w:rsidRDefault="0022200F" w:rsidP="00C339AD">
      <w:r>
        <w:rPr>
          <w:noProof/>
        </w:rPr>
        <mc:AlternateContent>
          <mc:Choice Requires="wps">
            <w:drawing>
              <wp:anchor distT="0" distB="0" distL="114300" distR="114300" simplePos="0" relativeHeight="251662336" behindDoc="0" locked="0" layoutInCell="1" allowOverlap="1" wp14:anchorId="25C63F6D" wp14:editId="15BDBA89">
                <wp:simplePos x="0" y="0"/>
                <wp:positionH relativeFrom="column">
                  <wp:posOffset>2685620</wp:posOffset>
                </wp:positionH>
                <wp:positionV relativeFrom="paragraph">
                  <wp:posOffset>35273</wp:posOffset>
                </wp:positionV>
                <wp:extent cx="0" cy="432620"/>
                <wp:effectExtent l="63500" t="0" r="50800" b="37465"/>
                <wp:wrapNone/>
                <wp:docPr id="1162565803" name="Conector recto de flecha 4"/>
                <wp:cNvGraphicFramePr/>
                <a:graphic xmlns:a="http://schemas.openxmlformats.org/drawingml/2006/main">
                  <a:graphicData uri="http://schemas.microsoft.com/office/word/2010/wordprocessingShape">
                    <wps:wsp>
                      <wps:cNvCnPr/>
                      <wps:spPr>
                        <a:xfrm>
                          <a:off x="0" y="0"/>
                          <a:ext cx="0" cy="432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70A569" id="Conector recto de flecha 4" o:spid="_x0000_s1026" type="#_x0000_t32" style="position:absolute;margin-left:211.45pt;margin-top:2.8pt;width:0;height:34.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" strokecolor="#156082 [3204]" strokeweight=".5pt">
                <v:stroke endarrow="block" joinstyle="miter"/>
              </v:shape>
            </w:pict>
          </mc:Fallback>
        </mc:AlternateContent>
      </w:r>
    </w:p>
    <w:p w14:paraId="3B8B1CF2" w14:textId="6FCF9D39" w:rsidR="0022200F" w:rsidRDefault="0022200F" w:rsidP="00C339AD">
      <w:r>
        <w:rPr>
          <w:noProof/>
        </w:rPr>
        <mc:AlternateContent>
          <mc:Choice Requires="wps">
            <w:drawing>
              <wp:anchor distT="0" distB="0" distL="114300" distR="114300" simplePos="0" relativeHeight="251664384" behindDoc="0" locked="0" layoutInCell="1" allowOverlap="1" wp14:anchorId="0ACF86F3" wp14:editId="69632CF4">
                <wp:simplePos x="0" y="0"/>
                <wp:positionH relativeFrom="column">
                  <wp:posOffset>2046523</wp:posOffset>
                </wp:positionH>
                <wp:positionV relativeFrom="paragraph">
                  <wp:posOffset>268380</wp:posOffset>
                </wp:positionV>
                <wp:extent cx="1478956" cy="776748"/>
                <wp:effectExtent l="0" t="0" r="6985" b="10795"/>
                <wp:wrapNone/>
                <wp:docPr id="307417477" name="Cuadro de texto 6"/>
                <wp:cNvGraphicFramePr/>
                <a:graphic xmlns:a="http://schemas.openxmlformats.org/drawingml/2006/main">
                  <a:graphicData uri="http://schemas.microsoft.com/office/word/2010/wordprocessingShape">
                    <wps:wsp>
                      <wps:cNvSpPr txBox="1"/>
                      <wps:spPr>
                        <a:xfrm>
                          <a:off x="0" y="0"/>
                          <a:ext cx="1478956" cy="776748"/>
                        </a:xfrm>
                        <a:prstGeom prst="rect">
                          <a:avLst/>
                        </a:prstGeom>
                        <a:solidFill>
                          <a:schemeClr val="lt1"/>
                        </a:solidFill>
                        <a:ln w="6350">
                          <a:solidFill>
                            <a:prstClr val="black"/>
                          </a:solidFill>
                        </a:ln>
                      </wps:spPr>
                      <wps:txbx>
                        <w:txbxContent>
                          <w:p w14:paraId="2ECEC7DB" w14:textId="6B177F1A" w:rsidR="0022200F" w:rsidRDefault="0022200F">
                            <w:pPr>
                              <w:pBdr>
                                <w:bottom w:val="single" w:sz="12" w:space="1" w:color="auto"/>
                              </w:pBdr>
                              <w:rPr>
                                <w:lang w:val="es-ES"/>
                              </w:rPr>
                            </w:pPr>
                          </w:p>
                          <w:p w14:paraId="02D61CB2" w14:textId="0D15E8CF" w:rsidR="0022200F" w:rsidRPr="0022200F" w:rsidRDefault="0022200F">
                            <w:pPr>
                              <w:rPr>
                                <w:lang w:val="es-ES"/>
                              </w:rPr>
                            </w:pPr>
                            <w:r>
                              <w:rPr>
                                <w:lang w:val="es-ES"/>
                              </w:rPr>
                              <w:t>socioculturales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CF86F3" id="Cuadro de texto 6" o:spid="_x0000_s1030" type="#_x0000_t202" style="position:absolute;margin-left:161.15pt;margin-top:21.15pt;width:116.45pt;height:6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" fillcolor="white [3201]" strokeweight=".5pt">
                <v:textbox>
                  <w:txbxContent>
                    <w:p w14:paraId="2ECEC7DB" w14:textId="6B177F1A" w:rsidR="0022200F" w:rsidRDefault="0022200F">
                      <w:pPr>
                        <w:pBdr>
                          <w:bottom w:val="single" w:sz="12" w:space="1" w:color="auto"/>
                        </w:pBdr>
                        <w:rPr>
                          <w:lang w:val="es-ES"/>
                        </w:rPr>
                      </w:pPr>
                    </w:p>
                    <w:p w14:paraId="02D61CB2" w14:textId="0D15E8CF" w:rsidR="0022200F" w:rsidRPr="0022200F" w:rsidRDefault="0022200F">
                      <w:pPr>
                        <w:rPr>
                          <w:lang w:val="es-ES"/>
                        </w:rPr>
                      </w:pPr>
                      <w:r>
                        <w:rPr>
                          <w:lang w:val="es-ES"/>
                        </w:rPr>
                        <w:t>socioculturales</w:t>
                      </w:r>
                    </w:p>
                  </w:txbxContent>
                </v:textbox>
              </v:shape>
            </w:pict>
          </mc:Fallback>
        </mc:AlternateContent>
      </w:r>
    </w:p>
    <w:p w14:paraId="5332C226" w14:textId="77777777" w:rsidR="00C339AD" w:rsidRDefault="00C339AD" w:rsidP="00F048B3"/>
    <w:p w14:paraId="4889F39D" w14:textId="7C3434CB" w:rsidR="00F52825" w:rsidRDefault="005C7476" w:rsidP="0022200F">
      <w:pPr>
        <w:pStyle w:val="Prrafodelista"/>
        <w:numPr>
          <w:ilvl w:val="0"/>
          <w:numId w:val="2"/>
        </w:numPr>
      </w:pPr>
      <w:r>
        <w:t>Busque en Internet algunas noticias recientes acerca de la frontera Uruguay-Brasil. A partir de leer los titulares, s</w:t>
      </w:r>
      <w:r w:rsidR="00E9024B">
        <w:t>i tuvieras que elegir algunas palabras para caracterizar la frontera Uruguay Brasil, ¿en qué palabras pensarías?</w:t>
      </w:r>
      <w:r>
        <w:t xml:space="preserve"> Anote esas palabras en una lista.</w:t>
      </w:r>
    </w:p>
    <w:p w14:paraId="1B9C302F" w14:textId="77777777" w:rsidR="00F52825" w:rsidRDefault="00F52825" w:rsidP="00F52825"/>
    <w:tbl>
      <w:tblPr>
        <w:tblStyle w:val="Tablaconcuadrcula"/>
        <w:tblW w:w="0" w:type="auto"/>
        <w:tblLook w:val="04A0" w:firstRow="1" w:lastRow="0" w:firstColumn="1" w:lastColumn="0" w:noHBand="0" w:noVBand="1"/>
      </w:tblPr>
      <w:tblGrid>
        <w:gridCol w:w="8828"/>
      </w:tblGrid>
      <w:tr w:rsidR="00B05075" w14:paraId="201FA685" w14:textId="77777777" w:rsidTr="00B05075">
        <w:tc>
          <w:tcPr>
            <w:tcW w:w="8828" w:type="dxa"/>
          </w:tcPr>
          <w:p w14:paraId="470DB74C" w14:textId="77777777" w:rsidR="00B05075" w:rsidRDefault="00B05075" w:rsidP="00F52825"/>
          <w:p w14:paraId="7CF13B6E" w14:textId="77777777" w:rsidR="00B05075" w:rsidRDefault="00B05075" w:rsidP="00F52825"/>
          <w:p w14:paraId="0D976B74" w14:textId="77777777" w:rsidR="00B05075" w:rsidRDefault="00B05075" w:rsidP="00F52825"/>
          <w:p w14:paraId="397C2744" w14:textId="77777777" w:rsidR="00B05075" w:rsidRDefault="00B05075" w:rsidP="00F52825"/>
          <w:p w14:paraId="5ADB0A1B" w14:textId="77777777" w:rsidR="00B05075" w:rsidRDefault="00B05075" w:rsidP="00F52825"/>
        </w:tc>
      </w:tr>
    </w:tbl>
    <w:p w14:paraId="726AB592" w14:textId="77777777" w:rsidR="00B05075" w:rsidRDefault="00B05075" w:rsidP="00F52825"/>
    <w:p w14:paraId="43528B41" w14:textId="77777777" w:rsidR="000D3A25" w:rsidRDefault="000D3A25" w:rsidP="00F52825">
      <w:pPr>
        <w:rPr>
          <w:b/>
          <w:bCs/>
          <w:color w:val="FF0000"/>
        </w:rPr>
      </w:pPr>
    </w:p>
    <w:p w14:paraId="28796C0F" w14:textId="2AE645E1" w:rsidR="0022200F" w:rsidRPr="0022200F" w:rsidRDefault="0022200F" w:rsidP="0022200F">
      <w:pPr>
        <w:rPr>
          <w:color w:val="000000" w:themeColor="text1"/>
        </w:rPr>
      </w:pPr>
      <w:r w:rsidRPr="0022200F">
        <w:rPr>
          <w:b/>
          <w:bCs/>
          <w:color w:val="000000" w:themeColor="text1"/>
        </w:rPr>
        <w:t xml:space="preserve">El texto trabajado corresponde a: </w:t>
      </w:r>
      <w:r w:rsidRPr="0022200F">
        <w:rPr>
          <w:color w:val="000000" w:themeColor="text1"/>
        </w:rPr>
        <w:t>(Basail Rodríguez, Alain, "Tesis escogidas sobre las fronteras. Crisis y crítica de la configuración histórica de límites", 2023</w:t>
      </w:r>
    </w:p>
    <w:p w14:paraId="404D4D01" w14:textId="77777777" w:rsidR="0022200F" w:rsidRDefault="0022200F" w:rsidP="0022200F">
      <w:pPr>
        <w:pStyle w:val="Prrafodelista"/>
        <w:numPr>
          <w:ilvl w:val="0"/>
          <w:numId w:val="3"/>
        </w:numPr>
      </w:pPr>
      <w:r>
        <w:t>Lea los siguiente segmentos de una entrevista correspondiente a un estudio socioantropológicos sobre apropiación de noticias políticas. Señale en el margen los temas que se abordan y piense a qué dimensión de la vida en frontera corresponden.</w:t>
      </w:r>
    </w:p>
    <w:p w14:paraId="080C8B0A" w14:textId="77777777" w:rsidR="00B05075" w:rsidRDefault="00B05075" w:rsidP="00F52825">
      <w:pPr>
        <w:rPr>
          <w:b/>
          <w:bCs/>
          <w:color w:val="FF0000"/>
        </w:rPr>
      </w:pPr>
    </w:p>
    <w:p w14:paraId="7ED010A9" w14:textId="50B5037F" w:rsidR="00F52825" w:rsidRPr="000D3A25" w:rsidRDefault="000D3A25" w:rsidP="00F52825">
      <w:pPr>
        <w:rPr>
          <w:b/>
          <w:bCs/>
          <w:color w:val="FF0000"/>
        </w:rPr>
      </w:pPr>
      <w:r w:rsidRPr="000D3A25">
        <w:rPr>
          <w:b/>
          <w:bCs/>
          <w:color w:val="FF0000"/>
        </w:rPr>
        <w:t>Entrevista a Teresa, empleada doméstica, 64 años</w:t>
      </w:r>
    </w:p>
    <w:p w14:paraId="13A614EB" w14:textId="4DCC8095" w:rsidR="000D3A25" w:rsidRPr="000D3A25" w:rsidRDefault="000D3A25" w:rsidP="000D3A25">
      <w:r w:rsidRPr="000D3A25">
        <w:t>T</w:t>
      </w:r>
      <w:r>
        <w:t>eresa</w:t>
      </w:r>
      <w:r w:rsidRPr="000D3A25">
        <w:t>: Si, no no. Es que acá en Rivera, en lo departamental, los colorados no salen más de ahí. </w:t>
      </w:r>
    </w:p>
    <w:p w14:paraId="3B4FDAAC" w14:textId="3F548B49" w:rsidR="000D3A25" w:rsidRPr="000D3A25" w:rsidRDefault="000D3A25" w:rsidP="00F52825">
      <w:r w:rsidRPr="000D3A25">
        <w:t>M</w:t>
      </w:r>
      <w:r>
        <w:t>ariana</w:t>
      </w:r>
      <w:r w:rsidRPr="000D3A25">
        <w:t>: ¿Y vos los votaste?</w:t>
      </w:r>
    </w:p>
    <w:p w14:paraId="376D3C14" w14:textId="68789007" w:rsidR="00F52825" w:rsidRPr="00F52825" w:rsidRDefault="00F52825" w:rsidP="0022200F">
      <w:pPr>
        <w:jc w:val="both"/>
      </w:pPr>
      <w:r w:rsidRPr="00F52825">
        <w:t>T</w:t>
      </w:r>
      <w:r w:rsidR="000D3A25" w:rsidRPr="000D3A25">
        <w:t>eresa</w:t>
      </w:r>
      <w:r w:rsidRPr="00F52825">
        <w:rPr>
          <w:b/>
          <w:bCs/>
        </w:rPr>
        <w:t xml:space="preserve">: </w:t>
      </w:r>
      <w:r w:rsidRPr="00F52825">
        <w:t xml:space="preserve">Sí, porque están haciendo un trabajo muy bueno en Rivera, porque vos ves el trabajo que están haciendo en Rivera. Y más cuando vivís acá en la frontera, que vos tenés cómo comparar. Por ejemplo el lado brasilero con el lado uruguayo, vos en las calles de acá, </w:t>
      </w:r>
      <w:commentRangeStart w:id="0"/>
      <w:r w:rsidRPr="00F52825">
        <w:rPr>
          <w:u w:val="single"/>
        </w:rPr>
        <w:t>del lado brasilero vos no podés caminar, tanto en las veredas como en las calles.</w:t>
      </w:r>
      <w:commentRangeEnd w:id="0"/>
      <w:r w:rsidR="003C17E1">
        <w:rPr>
          <w:rStyle w:val="Refdecomentario"/>
        </w:rPr>
        <w:commentReference w:id="0"/>
      </w:r>
      <w:r w:rsidRPr="00F52825">
        <w:t xml:space="preserve"> Es impresionante la calle, y sin embargo vos pasás por el uruguayo y es... Por ejemplo hay un lugar que es así ¿no? que es cerquita de mi casa. De un lado hay una calle que es uruguaya y hay una plazoleta, y de este lado la calle brasilera. La calle brasilera es toda de piedra y está horrible, la calle uruguaya está asfaltada y está preciosa. Y nadie... y los brasileros cuando van pa cualquier lado hacen así, allí quien </w:t>
      </w:r>
      <w:r w:rsidRPr="00F52825">
        <w:lastRenderedPageBreak/>
        <w:t xml:space="preserve">va para el shopping 35:24 </w:t>
      </w:r>
      <w:r w:rsidR="003C17E1">
        <w:t>(</w:t>
      </w:r>
      <w:r w:rsidRPr="00F52825">
        <w:t>no se entiende expresión</w:t>
      </w:r>
      <w:r w:rsidR="003C17E1">
        <w:rPr>
          <w:b/>
          <w:bCs/>
        </w:rPr>
        <w:t>)</w:t>
      </w:r>
      <w:r w:rsidRPr="00F52825">
        <w:rPr>
          <w:b/>
          <w:bCs/>
        </w:rPr>
        <w:t>-</w:t>
      </w:r>
      <w:r w:rsidRPr="00F52825">
        <w:t xml:space="preserve"> vos ves la diferencia. Es impresionante. Vos pasás para este lado y ves que no hacen absolutamente nada. Y como algunas cosas uno sabe, por ejemplo de </w:t>
      </w:r>
      <w:commentRangeStart w:id="1"/>
      <w:r w:rsidRPr="00F52825">
        <w:t xml:space="preserve">la prefectura de acá de Livramento, que la prefectura no hace nada, que están teniendo problemas incluso con la gente pobre, </w:t>
      </w:r>
      <w:commentRangeEnd w:id="1"/>
      <w:r w:rsidR="003C17E1">
        <w:rPr>
          <w:rStyle w:val="Refdecomentario"/>
        </w:rPr>
        <w:commentReference w:id="1"/>
      </w:r>
      <w:r w:rsidRPr="00F52825">
        <w:t>las tipo canasta. Y vos pasás por el lado uruguayo y está bien todo, están arreglando y lo está haciendo bien y la ciudad cada vez está más grande, las plazas están más lindas. Por ejemplo acá en Livramento vos no tenés una placita para ir, vos vas a pasar para allá y están las plazas y están bien cuidadas, están bien cuidadas.</w:t>
      </w:r>
    </w:p>
    <w:p w14:paraId="74A6AC39" w14:textId="77777777" w:rsidR="00F52825" w:rsidRDefault="00F52825" w:rsidP="0022200F">
      <w:pPr>
        <w:jc w:val="both"/>
      </w:pPr>
    </w:p>
    <w:p w14:paraId="1E1B8CB2" w14:textId="13A93B28" w:rsidR="000D3A25" w:rsidRPr="00F52825" w:rsidRDefault="000D3A25" w:rsidP="0022200F">
      <w:pPr>
        <w:jc w:val="both"/>
        <w:rPr>
          <w:b/>
          <w:bCs/>
          <w:color w:val="FF0000"/>
        </w:rPr>
      </w:pPr>
      <w:r w:rsidRPr="000D3A25">
        <w:rPr>
          <w:b/>
          <w:bCs/>
          <w:color w:val="FF0000"/>
        </w:rPr>
        <w:t>Entrevista a Álavero, abogado, 44 años</w:t>
      </w:r>
    </w:p>
    <w:p w14:paraId="7B70ADD5" w14:textId="0AE42EB1" w:rsidR="000D3A25" w:rsidRPr="000D3A25" w:rsidRDefault="000D3A25" w:rsidP="0022200F">
      <w:pPr>
        <w:jc w:val="both"/>
      </w:pPr>
      <w:r w:rsidRPr="000D3A25">
        <w:rPr>
          <w:b/>
          <w:bCs/>
        </w:rPr>
        <w:t>M:</w:t>
      </w:r>
      <w:r w:rsidRPr="000D3A25">
        <w:t xml:space="preserve"> Y esos grupos de los que me hablás son Rivera-Livramento, son Uruguay-Brasil, son uruguayos, brasileros?...</w:t>
      </w:r>
    </w:p>
    <w:p w14:paraId="2CC9B17A" w14:textId="77777777" w:rsidR="000D3A25" w:rsidRPr="000D3A25" w:rsidRDefault="000D3A25" w:rsidP="0022200F">
      <w:pPr>
        <w:jc w:val="both"/>
      </w:pPr>
      <w:r w:rsidRPr="000D3A25">
        <w:rPr>
          <w:b/>
          <w:bCs/>
        </w:rPr>
        <w:t>A:</w:t>
      </w:r>
      <w:r w:rsidRPr="000D3A25">
        <w:t xml:space="preserve"> Es como que son... Es una ciudad sola y todo bien y yo qué sé, yo puedo vivir acá pero como que se dividen en, como si fueran dos grandes barrios ¿viste? Ta, el de Rivera es de Rivera y en general tiene más contacto... No hay problema, se puede casar con una brasilera también, pero como que ah, sos uruguayo y cómo es que se dice el uruguayo... O sea en este grupo de amigos de acá vamos a decir... Yo, por tanto, soy abogado brasileño, trabajo en Brasil, el otro es ingeniero recibido en Brasil, trabaja en Brasil, pero como somos todos uruguayos, nacimos en Uruguay, todos hablamos español y tratamos más temas uruguayos y de fútbol uruguayo ponele que de Brasil, porque es como que te queda eso de que no, bueno, si somos todos uruguayos, hablamos de Uruguay. </w:t>
      </w:r>
    </w:p>
    <w:p w14:paraId="50AA5AC7" w14:textId="77777777" w:rsidR="000D3A25" w:rsidRPr="000D3A25" w:rsidRDefault="000D3A25" w:rsidP="0022200F">
      <w:pPr>
        <w:jc w:val="both"/>
      </w:pPr>
      <w:r w:rsidRPr="000D3A25">
        <w:rPr>
          <w:b/>
          <w:bCs/>
        </w:rPr>
        <w:t>M:</w:t>
      </w:r>
      <w:r w:rsidRPr="000D3A25">
        <w:t xml:space="preserve"> Y sentís algo que pueda llamarse algo que pueda llamarse una identidad fronteriza?, te sentís fronterizo?</w:t>
      </w:r>
    </w:p>
    <w:p w14:paraId="32696CBF" w14:textId="3D2AB54A" w:rsidR="000D3A25" w:rsidRPr="000D3A25" w:rsidRDefault="000D3A25" w:rsidP="0022200F">
      <w:pPr>
        <w:jc w:val="both"/>
      </w:pPr>
      <w:r w:rsidRPr="000D3A25">
        <w:rPr>
          <w:b/>
          <w:bCs/>
        </w:rPr>
        <w:t>A:</w:t>
      </w:r>
      <w:r w:rsidRPr="000D3A25">
        <w:t xml:space="preserve"> Hay hay hay, yo un poco menos porque como no nací acá y todo lo demás pero de vivir tantos años noto que hay esa cosa de, a ver, el ejemplo que se me ocurre que es muy recurrente es, entre nosotros nos podemos pelear pero el brasilero y el uruguayo, bayano y castellano, pero cuando atacan de afuera ¿viste? como que</w:t>
      </w:r>
      <w:r w:rsidR="00864804">
        <w:t>...</w:t>
      </w:r>
      <w:r w:rsidRPr="000D3A25">
        <w:t xml:space="preserve">, se junta todo </w:t>
      </w:r>
      <w:r w:rsidR="00864804">
        <w:t>¡</w:t>
      </w:r>
      <w:r w:rsidRPr="000D3A25">
        <w:t>ah no, están... de mierda, o estos qué se piensan</w:t>
      </w:r>
      <w:r w:rsidR="00864804">
        <w:t>!!!</w:t>
      </w:r>
      <w:r w:rsidRPr="000D3A25">
        <w:t>. Viste cuando es aquella cuestión de que argentinos y uruguayos se pelean pero cuando pasa algo extra región</w:t>
      </w:r>
      <w:r w:rsidR="00864804">
        <w:t>,</w:t>
      </w:r>
      <w:r w:rsidRPr="000D3A25">
        <w:t xml:space="preserve"> como que todo el mundo se junta? bueno, es así.</w:t>
      </w:r>
    </w:p>
    <w:p w14:paraId="117D96CF" w14:textId="77777777" w:rsidR="000D3A25" w:rsidRDefault="000D3A25" w:rsidP="0022200F">
      <w:pPr>
        <w:jc w:val="both"/>
      </w:pPr>
    </w:p>
    <w:p w14:paraId="67897D83" w14:textId="77777777" w:rsidR="007E12D3" w:rsidRDefault="007E12D3" w:rsidP="0022200F">
      <w:pPr>
        <w:jc w:val="both"/>
      </w:pPr>
    </w:p>
    <w:p w14:paraId="593CAC8D" w14:textId="77777777" w:rsidR="007E12D3" w:rsidRPr="000D3A25" w:rsidRDefault="007E12D3" w:rsidP="0022200F">
      <w:pPr>
        <w:jc w:val="both"/>
      </w:pPr>
    </w:p>
    <w:p w14:paraId="43B9EB56" w14:textId="1CACDB0C" w:rsidR="00F52825" w:rsidRPr="00B05075" w:rsidRDefault="00864804" w:rsidP="0022200F">
      <w:pPr>
        <w:jc w:val="both"/>
        <w:rPr>
          <w:b/>
          <w:bCs/>
          <w:color w:val="FF0000"/>
        </w:rPr>
      </w:pPr>
      <w:r w:rsidRPr="00B05075">
        <w:rPr>
          <w:b/>
          <w:bCs/>
          <w:color w:val="FF0000"/>
        </w:rPr>
        <w:lastRenderedPageBreak/>
        <w:t xml:space="preserve">Entrevista a  </w:t>
      </w:r>
      <w:r w:rsidR="00B05075">
        <w:rPr>
          <w:b/>
          <w:bCs/>
          <w:color w:val="FF0000"/>
        </w:rPr>
        <w:t>Pepi</w:t>
      </w:r>
      <w:r w:rsidR="00B05075" w:rsidRPr="00B05075">
        <w:rPr>
          <w:b/>
          <w:bCs/>
          <w:color w:val="FF0000"/>
        </w:rPr>
        <w:t>, vendedora de tortas, 31</w:t>
      </w:r>
    </w:p>
    <w:p w14:paraId="7DAF241D" w14:textId="77777777" w:rsidR="00B05075" w:rsidRDefault="00B05075" w:rsidP="0022200F">
      <w:pPr>
        <w:jc w:val="both"/>
        <w:rPr>
          <w:b/>
          <w:bCs/>
        </w:rPr>
      </w:pPr>
    </w:p>
    <w:p w14:paraId="252F7BD2" w14:textId="77777777" w:rsidR="00B05075" w:rsidRPr="00B05075" w:rsidRDefault="00B05075" w:rsidP="00B05075">
      <w:r w:rsidRPr="00B05075">
        <w:t>M: Y a vos cómo te llegaba y cómo te llega esa información? por ejemplo sobre la situación política de Brasil.</w:t>
      </w:r>
    </w:p>
    <w:p w14:paraId="29ADF49E" w14:textId="77777777" w:rsidR="00B05075" w:rsidRPr="00B05075" w:rsidRDefault="00B05075" w:rsidP="00B05075">
      <w:r w:rsidRPr="00B05075">
        <w:t>P: Bueno, uno porque trabajaba en Santana, trabajaba en Brasil. Se cerró todo, era bien más asustado porque la salud en Brasil está bien peor que acá, la salud por ejemplo. La gente se venía a atender en el hospital de acá de Rivera, era mucha gente atendiéndose todo el tiempo. Ibas al hospital y era muucha gente, porque ya están, ya están los de Rivera y aparte venían los de Brasil porque era caótica la salud allá entonces venían a atenderse acá. Vos ibas al hospital con miedo de enfermarte más.</w:t>
      </w:r>
    </w:p>
    <w:p w14:paraId="118E1643" w14:textId="77777777" w:rsidR="00B05075" w:rsidRPr="00B05075" w:rsidRDefault="00B05075" w:rsidP="00B05075">
      <w:r w:rsidRPr="00B05075">
        <w:t>M: Y de esa situación de los hospitales y todo te enterabas directamente por experiencia directa...</w:t>
      </w:r>
    </w:p>
    <w:p w14:paraId="12F8B90C" w14:textId="77777777" w:rsidR="00B05075" w:rsidRPr="00B05075" w:rsidRDefault="00B05075" w:rsidP="00B05075">
      <w:r w:rsidRPr="00B05075">
        <w:t>P: Sí, sí.</w:t>
      </w:r>
    </w:p>
    <w:p w14:paraId="6ADFB761" w14:textId="77777777" w:rsidR="00B05075" w:rsidRPr="00B05075" w:rsidRDefault="00B05075" w:rsidP="00B05075">
      <w:r w:rsidRPr="00B05075">
        <w:t>M: Tenés conocidos, cómo te enterabas?</w:t>
      </w:r>
    </w:p>
    <w:p w14:paraId="238B0305" w14:textId="77777777" w:rsidR="00B05075" w:rsidRPr="00B05075" w:rsidRDefault="00B05075" w:rsidP="00B05075">
      <w:r w:rsidRPr="00B05075">
        <w:t>P: No, me enteraba porque me atiendo por ASSE y mi hijo se atiende por ASSE. Yo soy asmática y fue justo unas épocas que me enfermé varias veces, nos hisoparon 80 veces, a mi hijo también... Tuvimos ahora, la última cepa fue que tuvimos, los 3 tuvimos pero hicimos la cuarentena igualmente. Todas esas veces tuve que parar muchas veces que me despertaba de...</w:t>
      </w:r>
    </w:p>
    <w:p w14:paraId="26FF972F" w14:textId="77777777" w:rsidR="00B05075" w:rsidRPr="00B05075" w:rsidRDefault="00B05075" w:rsidP="00B05075">
      <w:pPr>
        <w:rPr>
          <w:b/>
          <w:bCs/>
        </w:rPr>
      </w:pPr>
    </w:p>
    <w:p w14:paraId="5B866171" w14:textId="77777777" w:rsidR="00B05075" w:rsidRPr="00B05075" w:rsidRDefault="00B05075" w:rsidP="00F52825">
      <w:pPr>
        <w:rPr>
          <w:b/>
          <w:bCs/>
        </w:rPr>
      </w:pPr>
    </w:p>
    <w:sectPr w:rsidR="00B05075" w:rsidRPr="00B05075">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iana Porta Galván" w:date="2024-09-10T11:28:00Z" w:initials="MP">
    <w:p w14:paraId="743A57F2" w14:textId="77777777" w:rsidR="003C17E1" w:rsidRDefault="003C17E1" w:rsidP="003C17E1">
      <w:r>
        <w:rPr>
          <w:rStyle w:val="Refdecomentario"/>
        </w:rPr>
        <w:annotationRef/>
      </w:r>
      <w:r>
        <w:rPr>
          <w:color w:val="000000"/>
          <w:sz w:val="20"/>
          <w:szCs w:val="20"/>
        </w:rPr>
        <w:t>La infraestructura de la ciudad, el estado de las calles.</w:t>
      </w:r>
    </w:p>
  </w:comment>
  <w:comment w:id="1" w:author="Mariana Porta Galván" w:date="2024-09-10T11:28:00Z" w:initials="MP">
    <w:p w14:paraId="3A7EA266" w14:textId="77777777" w:rsidR="003C17E1" w:rsidRDefault="003C17E1" w:rsidP="003C17E1">
      <w:r>
        <w:rPr>
          <w:rStyle w:val="Refdecomentario"/>
        </w:rPr>
        <w:annotationRef/>
      </w:r>
      <w:r>
        <w:rPr>
          <w:color w:val="000000"/>
          <w:sz w:val="20"/>
          <w:szCs w:val="20"/>
        </w:rPr>
        <w:t xml:space="preserve">El gobierno local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3A57F2" w15:done="0"/>
  <w15:commentEx w15:paraId="3A7EA2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959FA8" w16cex:dateUtc="2024-09-10T14:28:00Z"/>
  <w16cex:commentExtensible w16cex:durableId="66D20ED1" w16cex:dateUtc="2024-09-10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3A57F2" w16cid:durableId="3A959FA8"/>
  <w16cid:commentId w16cid:paraId="3A7EA266" w16cid:durableId="66D20E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12B6E"/>
    <w:multiLevelType w:val="hybridMultilevel"/>
    <w:tmpl w:val="92FE849A"/>
    <w:lvl w:ilvl="0" w:tplc="FFFFFFFF">
      <w:start w:val="6"/>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E2B041D"/>
    <w:multiLevelType w:val="hybridMultilevel"/>
    <w:tmpl w:val="92FE849A"/>
    <w:lvl w:ilvl="0" w:tplc="7F380044">
      <w:start w:val="6"/>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DD22001"/>
    <w:multiLevelType w:val="hybridMultilevel"/>
    <w:tmpl w:val="1402D0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13796743">
    <w:abstractNumId w:val="2"/>
  </w:num>
  <w:num w:numId="2" w16cid:durableId="1500072696">
    <w:abstractNumId w:val="1"/>
  </w:num>
  <w:num w:numId="3" w16cid:durableId="1157961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ana Porta Galván">
    <w15:presenceInfo w15:providerId="Windows Live" w15:userId="dbc61ade885568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30"/>
    <w:rsid w:val="0006367A"/>
    <w:rsid w:val="000D3A25"/>
    <w:rsid w:val="001A4F02"/>
    <w:rsid w:val="001F7F0C"/>
    <w:rsid w:val="00207DC1"/>
    <w:rsid w:val="0022200F"/>
    <w:rsid w:val="00275E00"/>
    <w:rsid w:val="003C17E1"/>
    <w:rsid w:val="004E0BD0"/>
    <w:rsid w:val="00564797"/>
    <w:rsid w:val="00582530"/>
    <w:rsid w:val="005C7476"/>
    <w:rsid w:val="00622972"/>
    <w:rsid w:val="006D5136"/>
    <w:rsid w:val="007E12D3"/>
    <w:rsid w:val="00864804"/>
    <w:rsid w:val="008F3612"/>
    <w:rsid w:val="008F3DF2"/>
    <w:rsid w:val="00961FF9"/>
    <w:rsid w:val="00B05075"/>
    <w:rsid w:val="00C339AD"/>
    <w:rsid w:val="00C84D5B"/>
    <w:rsid w:val="00C9039C"/>
    <w:rsid w:val="00CB3D66"/>
    <w:rsid w:val="00D309AC"/>
    <w:rsid w:val="00E17768"/>
    <w:rsid w:val="00E9024B"/>
    <w:rsid w:val="00F048B3"/>
    <w:rsid w:val="00F25965"/>
    <w:rsid w:val="00F528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F3E0"/>
  <w15:chartTrackingRefBased/>
  <w15:docId w15:val="{E142113B-10A3-DC43-9CD2-0E904B0F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2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2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25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25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25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25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25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25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25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25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25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25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25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25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25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25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25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2530"/>
    <w:rPr>
      <w:rFonts w:eastAsiaTheme="majorEastAsia" w:cstheme="majorBidi"/>
      <w:color w:val="272727" w:themeColor="text1" w:themeTint="D8"/>
    </w:rPr>
  </w:style>
  <w:style w:type="paragraph" w:styleId="Ttulo">
    <w:name w:val="Title"/>
    <w:basedOn w:val="Normal"/>
    <w:next w:val="Normal"/>
    <w:link w:val="TtuloCar"/>
    <w:uiPriority w:val="10"/>
    <w:qFormat/>
    <w:rsid w:val="00582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25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25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25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2530"/>
    <w:pPr>
      <w:spacing w:before="160"/>
      <w:jc w:val="center"/>
    </w:pPr>
    <w:rPr>
      <w:i/>
      <w:iCs/>
      <w:color w:val="404040" w:themeColor="text1" w:themeTint="BF"/>
    </w:rPr>
  </w:style>
  <w:style w:type="character" w:customStyle="1" w:styleId="CitaCar">
    <w:name w:val="Cita Car"/>
    <w:basedOn w:val="Fuentedeprrafopredeter"/>
    <w:link w:val="Cita"/>
    <w:uiPriority w:val="29"/>
    <w:rsid w:val="00582530"/>
    <w:rPr>
      <w:i/>
      <w:iCs/>
      <w:color w:val="404040" w:themeColor="text1" w:themeTint="BF"/>
    </w:rPr>
  </w:style>
  <w:style w:type="paragraph" w:styleId="Prrafodelista">
    <w:name w:val="List Paragraph"/>
    <w:basedOn w:val="Normal"/>
    <w:uiPriority w:val="34"/>
    <w:qFormat/>
    <w:rsid w:val="00582530"/>
    <w:pPr>
      <w:ind w:left="720"/>
      <w:contextualSpacing/>
    </w:pPr>
  </w:style>
  <w:style w:type="character" w:styleId="nfasisintenso">
    <w:name w:val="Intense Emphasis"/>
    <w:basedOn w:val="Fuentedeprrafopredeter"/>
    <w:uiPriority w:val="21"/>
    <w:qFormat/>
    <w:rsid w:val="00582530"/>
    <w:rPr>
      <w:i/>
      <w:iCs/>
      <w:color w:val="0F4761" w:themeColor="accent1" w:themeShade="BF"/>
    </w:rPr>
  </w:style>
  <w:style w:type="paragraph" w:styleId="Citadestacada">
    <w:name w:val="Intense Quote"/>
    <w:basedOn w:val="Normal"/>
    <w:next w:val="Normal"/>
    <w:link w:val="CitadestacadaCar"/>
    <w:uiPriority w:val="30"/>
    <w:qFormat/>
    <w:rsid w:val="00582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2530"/>
    <w:rPr>
      <w:i/>
      <w:iCs/>
      <w:color w:val="0F4761" w:themeColor="accent1" w:themeShade="BF"/>
    </w:rPr>
  </w:style>
  <w:style w:type="character" w:styleId="Referenciaintensa">
    <w:name w:val="Intense Reference"/>
    <w:basedOn w:val="Fuentedeprrafopredeter"/>
    <w:uiPriority w:val="32"/>
    <w:qFormat/>
    <w:rsid w:val="00582530"/>
    <w:rPr>
      <w:b/>
      <w:bCs/>
      <w:smallCaps/>
      <w:color w:val="0F4761" w:themeColor="accent1" w:themeShade="BF"/>
      <w:spacing w:val="5"/>
    </w:rPr>
  </w:style>
  <w:style w:type="paragraph" w:styleId="NormalWeb">
    <w:name w:val="Normal (Web)"/>
    <w:basedOn w:val="Normal"/>
    <w:uiPriority w:val="99"/>
    <w:semiHidden/>
    <w:unhideWhenUsed/>
    <w:rsid w:val="000D3A25"/>
    <w:rPr>
      <w:rFonts w:ascii="Times New Roman" w:hAnsi="Times New Roman" w:cs="Times New Roman"/>
    </w:rPr>
  </w:style>
  <w:style w:type="table" w:styleId="Tablaconcuadrcula">
    <w:name w:val="Table Grid"/>
    <w:basedOn w:val="Tablanormal"/>
    <w:uiPriority w:val="39"/>
    <w:rsid w:val="00B0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C17E1"/>
    <w:rPr>
      <w:sz w:val="16"/>
      <w:szCs w:val="16"/>
    </w:rPr>
  </w:style>
  <w:style w:type="paragraph" w:styleId="Textocomentario">
    <w:name w:val="annotation text"/>
    <w:basedOn w:val="Normal"/>
    <w:link w:val="TextocomentarioCar"/>
    <w:uiPriority w:val="99"/>
    <w:semiHidden/>
    <w:unhideWhenUsed/>
    <w:rsid w:val="003C17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7E1"/>
    <w:rPr>
      <w:sz w:val="20"/>
      <w:szCs w:val="20"/>
    </w:rPr>
  </w:style>
  <w:style w:type="paragraph" w:styleId="Asuntodelcomentario">
    <w:name w:val="annotation subject"/>
    <w:basedOn w:val="Textocomentario"/>
    <w:next w:val="Textocomentario"/>
    <w:link w:val="AsuntodelcomentarioCar"/>
    <w:uiPriority w:val="99"/>
    <w:semiHidden/>
    <w:unhideWhenUsed/>
    <w:rsid w:val="003C17E1"/>
    <w:rPr>
      <w:b/>
      <w:bCs/>
    </w:rPr>
  </w:style>
  <w:style w:type="character" w:customStyle="1" w:styleId="AsuntodelcomentarioCar">
    <w:name w:val="Asunto del comentario Car"/>
    <w:basedOn w:val="TextocomentarioCar"/>
    <w:link w:val="Asuntodelcomentario"/>
    <w:uiPriority w:val="99"/>
    <w:semiHidden/>
    <w:rsid w:val="003C17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0310">
      <w:bodyDiv w:val="1"/>
      <w:marLeft w:val="0"/>
      <w:marRight w:val="0"/>
      <w:marTop w:val="0"/>
      <w:marBottom w:val="0"/>
      <w:divBdr>
        <w:top w:val="none" w:sz="0" w:space="0" w:color="auto"/>
        <w:left w:val="none" w:sz="0" w:space="0" w:color="auto"/>
        <w:bottom w:val="none" w:sz="0" w:space="0" w:color="auto"/>
        <w:right w:val="none" w:sz="0" w:space="0" w:color="auto"/>
      </w:divBdr>
      <w:divsChild>
        <w:div w:id="175967706">
          <w:marLeft w:val="0"/>
          <w:marRight w:val="0"/>
          <w:marTop w:val="0"/>
          <w:marBottom w:val="0"/>
          <w:divBdr>
            <w:top w:val="none" w:sz="0" w:space="0" w:color="auto"/>
            <w:left w:val="none" w:sz="0" w:space="0" w:color="auto"/>
            <w:bottom w:val="none" w:sz="0" w:space="0" w:color="auto"/>
            <w:right w:val="none" w:sz="0" w:space="0" w:color="auto"/>
          </w:divBdr>
          <w:divsChild>
            <w:div w:id="1101295224">
              <w:marLeft w:val="0"/>
              <w:marRight w:val="0"/>
              <w:marTop w:val="0"/>
              <w:marBottom w:val="0"/>
              <w:divBdr>
                <w:top w:val="none" w:sz="0" w:space="0" w:color="auto"/>
                <w:left w:val="none" w:sz="0" w:space="0" w:color="auto"/>
                <w:bottom w:val="none" w:sz="0" w:space="0" w:color="auto"/>
                <w:right w:val="none" w:sz="0" w:space="0" w:color="auto"/>
              </w:divBdr>
              <w:divsChild>
                <w:div w:id="16131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10240">
      <w:bodyDiv w:val="1"/>
      <w:marLeft w:val="0"/>
      <w:marRight w:val="0"/>
      <w:marTop w:val="0"/>
      <w:marBottom w:val="0"/>
      <w:divBdr>
        <w:top w:val="none" w:sz="0" w:space="0" w:color="auto"/>
        <w:left w:val="none" w:sz="0" w:space="0" w:color="auto"/>
        <w:bottom w:val="none" w:sz="0" w:space="0" w:color="auto"/>
        <w:right w:val="none" w:sz="0" w:space="0" w:color="auto"/>
      </w:divBdr>
    </w:div>
    <w:div w:id="573243862">
      <w:bodyDiv w:val="1"/>
      <w:marLeft w:val="0"/>
      <w:marRight w:val="0"/>
      <w:marTop w:val="0"/>
      <w:marBottom w:val="0"/>
      <w:divBdr>
        <w:top w:val="none" w:sz="0" w:space="0" w:color="auto"/>
        <w:left w:val="none" w:sz="0" w:space="0" w:color="auto"/>
        <w:bottom w:val="none" w:sz="0" w:space="0" w:color="auto"/>
        <w:right w:val="none" w:sz="0" w:space="0" w:color="auto"/>
      </w:divBdr>
    </w:div>
    <w:div w:id="613486039">
      <w:bodyDiv w:val="1"/>
      <w:marLeft w:val="0"/>
      <w:marRight w:val="0"/>
      <w:marTop w:val="0"/>
      <w:marBottom w:val="0"/>
      <w:divBdr>
        <w:top w:val="none" w:sz="0" w:space="0" w:color="auto"/>
        <w:left w:val="none" w:sz="0" w:space="0" w:color="auto"/>
        <w:bottom w:val="none" w:sz="0" w:space="0" w:color="auto"/>
        <w:right w:val="none" w:sz="0" w:space="0" w:color="auto"/>
      </w:divBdr>
    </w:div>
    <w:div w:id="958024203">
      <w:bodyDiv w:val="1"/>
      <w:marLeft w:val="0"/>
      <w:marRight w:val="0"/>
      <w:marTop w:val="0"/>
      <w:marBottom w:val="0"/>
      <w:divBdr>
        <w:top w:val="none" w:sz="0" w:space="0" w:color="auto"/>
        <w:left w:val="none" w:sz="0" w:space="0" w:color="auto"/>
        <w:bottom w:val="none" w:sz="0" w:space="0" w:color="auto"/>
        <w:right w:val="none" w:sz="0" w:space="0" w:color="auto"/>
      </w:divBdr>
      <w:divsChild>
        <w:div w:id="468867897">
          <w:marLeft w:val="0"/>
          <w:marRight w:val="0"/>
          <w:marTop w:val="0"/>
          <w:marBottom w:val="0"/>
          <w:divBdr>
            <w:top w:val="none" w:sz="0" w:space="0" w:color="auto"/>
            <w:left w:val="none" w:sz="0" w:space="0" w:color="auto"/>
            <w:bottom w:val="none" w:sz="0" w:space="0" w:color="auto"/>
            <w:right w:val="none" w:sz="0" w:space="0" w:color="auto"/>
          </w:divBdr>
          <w:divsChild>
            <w:div w:id="1596864420">
              <w:marLeft w:val="0"/>
              <w:marRight w:val="0"/>
              <w:marTop w:val="0"/>
              <w:marBottom w:val="0"/>
              <w:divBdr>
                <w:top w:val="none" w:sz="0" w:space="0" w:color="auto"/>
                <w:left w:val="none" w:sz="0" w:space="0" w:color="auto"/>
                <w:bottom w:val="none" w:sz="0" w:space="0" w:color="auto"/>
                <w:right w:val="none" w:sz="0" w:space="0" w:color="auto"/>
              </w:divBdr>
              <w:divsChild>
                <w:div w:id="1133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4128">
      <w:bodyDiv w:val="1"/>
      <w:marLeft w:val="0"/>
      <w:marRight w:val="0"/>
      <w:marTop w:val="0"/>
      <w:marBottom w:val="0"/>
      <w:divBdr>
        <w:top w:val="none" w:sz="0" w:space="0" w:color="auto"/>
        <w:left w:val="none" w:sz="0" w:space="0" w:color="auto"/>
        <w:bottom w:val="none" w:sz="0" w:space="0" w:color="auto"/>
        <w:right w:val="none" w:sz="0" w:space="0" w:color="auto"/>
      </w:divBdr>
      <w:divsChild>
        <w:div w:id="537863793">
          <w:marLeft w:val="0"/>
          <w:marRight w:val="0"/>
          <w:marTop w:val="0"/>
          <w:marBottom w:val="0"/>
          <w:divBdr>
            <w:top w:val="none" w:sz="0" w:space="0" w:color="auto"/>
            <w:left w:val="none" w:sz="0" w:space="0" w:color="auto"/>
            <w:bottom w:val="none" w:sz="0" w:space="0" w:color="auto"/>
            <w:right w:val="none" w:sz="0" w:space="0" w:color="auto"/>
          </w:divBdr>
          <w:divsChild>
            <w:div w:id="1133670739">
              <w:marLeft w:val="0"/>
              <w:marRight w:val="0"/>
              <w:marTop w:val="0"/>
              <w:marBottom w:val="0"/>
              <w:divBdr>
                <w:top w:val="none" w:sz="0" w:space="0" w:color="auto"/>
                <w:left w:val="none" w:sz="0" w:space="0" w:color="auto"/>
                <w:bottom w:val="none" w:sz="0" w:space="0" w:color="auto"/>
                <w:right w:val="none" w:sz="0" w:space="0" w:color="auto"/>
              </w:divBdr>
              <w:divsChild>
                <w:div w:id="10184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1497">
      <w:bodyDiv w:val="1"/>
      <w:marLeft w:val="0"/>
      <w:marRight w:val="0"/>
      <w:marTop w:val="0"/>
      <w:marBottom w:val="0"/>
      <w:divBdr>
        <w:top w:val="none" w:sz="0" w:space="0" w:color="auto"/>
        <w:left w:val="none" w:sz="0" w:space="0" w:color="auto"/>
        <w:bottom w:val="none" w:sz="0" w:space="0" w:color="auto"/>
        <w:right w:val="none" w:sz="0" w:space="0" w:color="auto"/>
      </w:divBdr>
    </w:div>
    <w:div w:id="1644118644">
      <w:bodyDiv w:val="1"/>
      <w:marLeft w:val="0"/>
      <w:marRight w:val="0"/>
      <w:marTop w:val="0"/>
      <w:marBottom w:val="0"/>
      <w:divBdr>
        <w:top w:val="none" w:sz="0" w:space="0" w:color="auto"/>
        <w:left w:val="none" w:sz="0" w:space="0" w:color="auto"/>
        <w:bottom w:val="none" w:sz="0" w:space="0" w:color="auto"/>
        <w:right w:val="none" w:sz="0" w:space="0" w:color="auto"/>
      </w:divBdr>
      <w:divsChild>
        <w:div w:id="599530410">
          <w:marLeft w:val="0"/>
          <w:marRight w:val="0"/>
          <w:marTop w:val="0"/>
          <w:marBottom w:val="0"/>
          <w:divBdr>
            <w:top w:val="none" w:sz="0" w:space="0" w:color="auto"/>
            <w:left w:val="none" w:sz="0" w:space="0" w:color="auto"/>
            <w:bottom w:val="none" w:sz="0" w:space="0" w:color="auto"/>
            <w:right w:val="none" w:sz="0" w:space="0" w:color="auto"/>
          </w:divBdr>
          <w:divsChild>
            <w:div w:id="727806234">
              <w:marLeft w:val="0"/>
              <w:marRight w:val="0"/>
              <w:marTop w:val="0"/>
              <w:marBottom w:val="0"/>
              <w:divBdr>
                <w:top w:val="none" w:sz="0" w:space="0" w:color="auto"/>
                <w:left w:val="none" w:sz="0" w:space="0" w:color="auto"/>
                <w:bottom w:val="none" w:sz="0" w:space="0" w:color="auto"/>
                <w:right w:val="none" w:sz="0" w:space="0" w:color="auto"/>
              </w:divBdr>
              <w:divsChild>
                <w:div w:id="12927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99419">
      <w:bodyDiv w:val="1"/>
      <w:marLeft w:val="0"/>
      <w:marRight w:val="0"/>
      <w:marTop w:val="0"/>
      <w:marBottom w:val="0"/>
      <w:divBdr>
        <w:top w:val="none" w:sz="0" w:space="0" w:color="auto"/>
        <w:left w:val="none" w:sz="0" w:space="0" w:color="auto"/>
        <w:bottom w:val="none" w:sz="0" w:space="0" w:color="auto"/>
        <w:right w:val="none" w:sz="0" w:space="0" w:color="auto"/>
      </w:divBdr>
    </w:div>
    <w:div w:id="1862354959">
      <w:bodyDiv w:val="1"/>
      <w:marLeft w:val="0"/>
      <w:marRight w:val="0"/>
      <w:marTop w:val="0"/>
      <w:marBottom w:val="0"/>
      <w:divBdr>
        <w:top w:val="none" w:sz="0" w:space="0" w:color="auto"/>
        <w:left w:val="none" w:sz="0" w:space="0" w:color="auto"/>
        <w:bottom w:val="none" w:sz="0" w:space="0" w:color="auto"/>
        <w:right w:val="none" w:sz="0" w:space="0" w:color="auto"/>
      </w:divBdr>
    </w:div>
    <w:div w:id="1918203156">
      <w:bodyDiv w:val="1"/>
      <w:marLeft w:val="0"/>
      <w:marRight w:val="0"/>
      <w:marTop w:val="0"/>
      <w:marBottom w:val="0"/>
      <w:divBdr>
        <w:top w:val="none" w:sz="0" w:space="0" w:color="auto"/>
        <w:left w:val="none" w:sz="0" w:space="0" w:color="auto"/>
        <w:bottom w:val="none" w:sz="0" w:space="0" w:color="auto"/>
        <w:right w:val="none" w:sz="0" w:space="0" w:color="auto"/>
      </w:divBdr>
    </w:div>
    <w:div w:id="19225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1375</Words>
  <Characters>7567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Porta Galván</dc:creator>
  <cp:keywords/>
  <dc:description/>
  <cp:lastModifiedBy>Mariana Porta Galván</cp:lastModifiedBy>
  <cp:revision>2</cp:revision>
  <dcterms:created xsi:type="dcterms:W3CDTF">2024-09-13T13:01:00Z</dcterms:created>
  <dcterms:modified xsi:type="dcterms:W3CDTF">2024-09-13T13:01:00Z</dcterms:modified>
</cp:coreProperties>
</file>