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E1A10" w14:textId="27EC0B8D" w:rsidR="007A648D" w:rsidRDefault="09C48BF3" w:rsidP="32D663D5">
      <w:pPr>
        <w:spacing w:line="360" w:lineRule="auto"/>
        <w:jc w:val="center"/>
        <w:rPr>
          <w:rFonts w:ascii="Times New Roman" w:eastAsia="Times New Roman" w:hAnsi="Times New Roman" w:cs="Times New Roman"/>
          <w:sz w:val="40"/>
          <w:szCs w:val="40"/>
        </w:rPr>
      </w:pPr>
      <w:r w:rsidRPr="32D663D5">
        <w:rPr>
          <w:rFonts w:ascii="Times New Roman" w:eastAsia="Times New Roman" w:hAnsi="Times New Roman" w:cs="Times New Roman"/>
          <w:b/>
          <w:bCs/>
          <w:sz w:val="40"/>
          <w:szCs w:val="40"/>
        </w:rPr>
        <w:t>Cambio climático: desplazamientos y limitaciones en la educación en Rio Grande del Sur</w:t>
      </w:r>
    </w:p>
    <w:p w14:paraId="2B869229" w14:textId="1FDB9404" w:rsidR="007A648D" w:rsidRDefault="007A648D" w:rsidP="32D663D5">
      <w:pPr>
        <w:spacing w:line="360" w:lineRule="auto"/>
        <w:jc w:val="center"/>
        <w:rPr>
          <w:rFonts w:ascii="Times New Roman" w:eastAsia="Times New Roman" w:hAnsi="Times New Roman" w:cs="Times New Roman"/>
          <w:sz w:val="40"/>
          <w:szCs w:val="40"/>
        </w:rPr>
      </w:pPr>
    </w:p>
    <w:p w14:paraId="410A5C53" w14:textId="78D4F081" w:rsidR="007A648D" w:rsidRDefault="007A648D" w:rsidP="32D663D5">
      <w:pPr>
        <w:spacing w:line="360" w:lineRule="auto"/>
        <w:jc w:val="center"/>
        <w:rPr>
          <w:rFonts w:ascii="Times New Roman" w:eastAsia="Times New Roman" w:hAnsi="Times New Roman" w:cs="Times New Roman"/>
          <w:sz w:val="28"/>
          <w:szCs w:val="28"/>
        </w:rPr>
      </w:pPr>
    </w:p>
    <w:p w14:paraId="7A6D6A16" w14:textId="2253778B" w:rsidR="007A648D" w:rsidRDefault="09C48BF3" w:rsidP="32D663D5">
      <w:pPr>
        <w:spacing w:line="360" w:lineRule="auto"/>
        <w:jc w:val="center"/>
        <w:rPr>
          <w:rFonts w:ascii="Times New Roman" w:eastAsia="Times New Roman" w:hAnsi="Times New Roman" w:cs="Times New Roman"/>
        </w:rPr>
      </w:pPr>
      <w:proofErr w:type="spellStart"/>
      <w:r w:rsidRPr="32D663D5">
        <w:rPr>
          <w:rFonts w:ascii="Times New Roman" w:eastAsia="Times New Roman" w:hAnsi="Times New Roman" w:cs="Times New Roman"/>
          <w:b/>
          <w:bCs/>
        </w:rPr>
        <w:t>Herica</w:t>
      </w:r>
      <w:proofErr w:type="spellEnd"/>
      <w:r w:rsidRPr="32D663D5">
        <w:rPr>
          <w:rFonts w:ascii="Times New Roman" w:eastAsia="Times New Roman" w:hAnsi="Times New Roman" w:cs="Times New Roman"/>
          <w:b/>
          <w:bCs/>
        </w:rPr>
        <w:t xml:space="preserve"> Barran – Ciclo Inicial Optativo (CIO) del Área Social - 55296436</w:t>
      </w:r>
    </w:p>
    <w:p w14:paraId="3DA08808" w14:textId="44F4E73D" w:rsidR="007A648D" w:rsidRDefault="09C48BF3" w:rsidP="32D663D5">
      <w:pPr>
        <w:spacing w:line="360" w:lineRule="auto"/>
        <w:jc w:val="center"/>
        <w:rPr>
          <w:rFonts w:ascii="Times New Roman" w:eastAsia="Times New Roman" w:hAnsi="Times New Roman" w:cs="Times New Roman"/>
        </w:rPr>
      </w:pPr>
      <w:r w:rsidRPr="32D663D5">
        <w:rPr>
          <w:rFonts w:ascii="Times New Roman" w:eastAsia="Times New Roman" w:hAnsi="Times New Roman" w:cs="Times New Roman"/>
          <w:b/>
          <w:bCs/>
        </w:rPr>
        <w:t xml:space="preserve"> Priscilla Cardozo – Tecnicatura en Desarrollo Regional Sustentable (TED) - 55506560</w:t>
      </w:r>
    </w:p>
    <w:p w14:paraId="333F79BD" w14:textId="0FA88FD2" w:rsidR="007A648D" w:rsidRDefault="09C48BF3" w:rsidP="32D663D5">
      <w:pPr>
        <w:spacing w:line="360" w:lineRule="auto"/>
        <w:jc w:val="center"/>
        <w:rPr>
          <w:rFonts w:ascii="Times New Roman" w:eastAsia="Times New Roman" w:hAnsi="Times New Roman" w:cs="Times New Roman"/>
        </w:rPr>
      </w:pPr>
      <w:r w:rsidRPr="32D663D5">
        <w:rPr>
          <w:rFonts w:ascii="Times New Roman" w:eastAsia="Times New Roman" w:hAnsi="Times New Roman" w:cs="Times New Roman"/>
          <w:b/>
          <w:bCs/>
        </w:rPr>
        <w:t>Margarita Rodríguez - Ciclo Inicial Optativo (CIO) del Área Social - 55540897</w:t>
      </w:r>
    </w:p>
    <w:p w14:paraId="31640A8F" w14:textId="5C554D2E" w:rsidR="007A648D" w:rsidRDefault="007A648D" w:rsidP="32D663D5">
      <w:pPr>
        <w:spacing w:line="360" w:lineRule="auto"/>
        <w:jc w:val="center"/>
        <w:rPr>
          <w:rFonts w:ascii="Times New Roman" w:eastAsia="Times New Roman" w:hAnsi="Times New Roman" w:cs="Times New Roman"/>
        </w:rPr>
      </w:pPr>
    </w:p>
    <w:p w14:paraId="690FAB50" w14:textId="13BFAB81" w:rsidR="007A648D" w:rsidRDefault="007A648D" w:rsidP="32D663D5">
      <w:pPr>
        <w:spacing w:line="360" w:lineRule="auto"/>
        <w:jc w:val="center"/>
        <w:rPr>
          <w:rFonts w:ascii="Times New Roman" w:eastAsia="Times New Roman" w:hAnsi="Times New Roman" w:cs="Times New Roman"/>
          <w:sz w:val="40"/>
          <w:szCs w:val="40"/>
        </w:rPr>
      </w:pPr>
    </w:p>
    <w:p w14:paraId="632C0095" w14:textId="4771C311" w:rsidR="007A648D" w:rsidRDefault="09C48BF3" w:rsidP="32D663D5">
      <w:pPr>
        <w:spacing w:line="360" w:lineRule="auto"/>
        <w:jc w:val="center"/>
        <w:rPr>
          <w:rFonts w:ascii="Times New Roman" w:eastAsia="Times New Roman" w:hAnsi="Times New Roman" w:cs="Times New Roman"/>
          <w:sz w:val="40"/>
          <w:szCs w:val="40"/>
        </w:rPr>
      </w:pPr>
      <w:r w:rsidRPr="32D663D5">
        <w:rPr>
          <w:rFonts w:ascii="Times New Roman" w:eastAsia="Times New Roman" w:hAnsi="Times New Roman" w:cs="Times New Roman"/>
          <w:b/>
          <w:bCs/>
          <w:sz w:val="40"/>
          <w:szCs w:val="40"/>
        </w:rPr>
        <w:t>Universidad de la República</w:t>
      </w:r>
    </w:p>
    <w:p w14:paraId="1B173AA0" w14:textId="1229C18E" w:rsidR="007A648D" w:rsidRDefault="007A648D" w:rsidP="32D663D5">
      <w:pPr>
        <w:spacing w:line="360" w:lineRule="auto"/>
        <w:jc w:val="center"/>
        <w:rPr>
          <w:rFonts w:ascii="Times New Roman" w:eastAsia="Times New Roman" w:hAnsi="Times New Roman" w:cs="Times New Roman"/>
          <w:sz w:val="32"/>
          <w:szCs w:val="32"/>
        </w:rPr>
      </w:pPr>
    </w:p>
    <w:p w14:paraId="61A1396A" w14:textId="490DDC39" w:rsidR="007A648D" w:rsidRDefault="09C48BF3" w:rsidP="32D663D5">
      <w:pPr>
        <w:spacing w:line="360" w:lineRule="auto"/>
        <w:jc w:val="center"/>
        <w:rPr>
          <w:rFonts w:ascii="Times New Roman" w:eastAsia="Times New Roman" w:hAnsi="Times New Roman" w:cs="Times New Roman"/>
          <w:sz w:val="32"/>
          <w:szCs w:val="32"/>
        </w:rPr>
      </w:pPr>
      <w:r w:rsidRPr="32D663D5">
        <w:rPr>
          <w:rFonts w:ascii="Times New Roman" w:eastAsia="Times New Roman" w:hAnsi="Times New Roman" w:cs="Times New Roman"/>
          <w:b/>
          <w:bCs/>
          <w:sz w:val="32"/>
          <w:szCs w:val="32"/>
        </w:rPr>
        <w:t>Metodología de la Investigación</w:t>
      </w:r>
    </w:p>
    <w:p w14:paraId="39444DE5" w14:textId="16E7319C" w:rsidR="007A648D" w:rsidRDefault="007A648D" w:rsidP="32D663D5">
      <w:pPr>
        <w:spacing w:line="360" w:lineRule="auto"/>
        <w:jc w:val="center"/>
        <w:rPr>
          <w:rFonts w:ascii="Times New Roman" w:eastAsia="Times New Roman" w:hAnsi="Times New Roman" w:cs="Times New Roman"/>
        </w:rPr>
      </w:pPr>
    </w:p>
    <w:p w14:paraId="23E7591F" w14:textId="40336540" w:rsidR="007A648D" w:rsidRDefault="09C48BF3" w:rsidP="32D663D5">
      <w:pPr>
        <w:spacing w:line="360" w:lineRule="auto"/>
        <w:jc w:val="center"/>
        <w:rPr>
          <w:rFonts w:ascii="Times New Roman" w:eastAsia="Times New Roman" w:hAnsi="Times New Roman" w:cs="Times New Roman"/>
          <w:sz w:val="28"/>
          <w:szCs w:val="28"/>
        </w:rPr>
      </w:pPr>
      <w:r w:rsidRPr="32D663D5">
        <w:rPr>
          <w:rFonts w:ascii="Times New Roman" w:eastAsia="Times New Roman" w:hAnsi="Times New Roman" w:cs="Times New Roman"/>
          <w:b/>
          <w:bCs/>
          <w:sz w:val="28"/>
          <w:szCs w:val="28"/>
        </w:rPr>
        <w:t>Docente Lucia Morales.</w:t>
      </w:r>
    </w:p>
    <w:p w14:paraId="37499738" w14:textId="4B9CE23A" w:rsidR="007A648D" w:rsidRDefault="007A648D" w:rsidP="32D663D5">
      <w:pPr>
        <w:jc w:val="center"/>
        <w:rPr>
          <w:rFonts w:ascii="Times New Roman" w:eastAsia="Times New Roman" w:hAnsi="Times New Roman" w:cs="Times New Roman"/>
        </w:rPr>
      </w:pPr>
    </w:p>
    <w:p w14:paraId="0D7C64D7" w14:textId="0CE9B40F" w:rsidR="007A648D" w:rsidRDefault="007A648D" w:rsidP="32D663D5">
      <w:pPr>
        <w:jc w:val="center"/>
        <w:rPr>
          <w:rFonts w:ascii="Times New Roman" w:eastAsia="Times New Roman" w:hAnsi="Times New Roman" w:cs="Times New Roman"/>
          <w:sz w:val="28"/>
          <w:szCs w:val="28"/>
        </w:rPr>
      </w:pPr>
    </w:p>
    <w:p w14:paraId="0F82A67E" w14:textId="67E36B41" w:rsidR="007A648D" w:rsidRDefault="09C48BF3" w:rsidP="32D663D5">
      <w:pPr>
        <w:jc w:val="center"/>
        <w:rPr>
          <w:rFonts w:ascii="Times New Roman" w:eastAsia="Times New Roman" w:hAnsi="Times New Roman" w:cs="Times New Roman"/>
          <w:sz w:val="28"/>
          <w:szCs w:val="28"/>
        </w:rPr>
      </w:pPr>
      <w:r w:rsidRPr="32D663D5">
        <w:rPr>
          <w:rFonts w:ascii="Times New Roman" w:eastAsia="Times New Roman" w:hAnsi="Times New Roman" w:cs="Times New Roman"/>
          <w:b/>
          <w:bCs/>
          <w:sz w:val="28"/>
          <w:szCs w:val="28"/>
        </w:rPr>
        <w:t>27/05/2024</w:t>
      </w:r>
    </w:p>
    <w:p w14:paraId="5C1A07E2" w14:textId="522E7B72" w:rsidR="007A648D" w:rsidRDefault="007A648D" w:rsidP="32D663D5"/>
    <w:p w14:paraId="60216457" w14:textId="08A69E63" w:rsidR="32D663D5" w:rsidRDefault="32D663D5">
      <w:r>
        <w:br w:type="page"/>
      </w:r>
    </w:p>
    <w:p w14:paraId="3665F259" w14:textId="1546B311" w:rsidR="5115F6D5" w:rsidRDefault="5115F6D5" w:rsidP="32D663D5">
      <w:pPr>
        <w:jc w:val="center"/>
        <w:rPr>
          <w:rFonts w:ascii="Times New Roman" w:eastAsia="Times New Roman" w:hAnsi="Times New Roman" w:cs="Times New Roman"/>
          <w:b/>
          <w:bCs/>
        </w:rPr>
      </w:pPr>
      <w:r w:rsidRPr="32D663D5">
        <w:rPr>
          <w:rFonts w:ascii="Times New Roman" w:eastAsia="Times New Roman" w:hAnsi="Times New Roman" w:cs="Times New Roman"/>
          <w:b/>
          <w:bCs/>
        </w:rPr>
        <w:lastRenderedPageBreak/>
        <w:t>Resumen</w:t>
      </w:r>
    </w:p>
    <w:p w14:paraId="4323AD74" w14:textId="402D36E0" w:rsidR="2EDE09AE" w:rsidRDefault="2EDE09AE" w:rsidP="32D663D5">
      <w:pPr>
        <w:jc w:val="both"/>
        <w:rPr>
          <w:rFonts w:ascii="Times New Roman" w:eastAsia="Times New Roman" w:hAnsi="Times New Roman" w:cs="Times New Roman"/>
        </w:rPr>
      </w:pPr>
      <w:r w:rsidRPr="32D663D5">
        <w:rPr>
          <w:rFonts w:ascii="Times New Roman" w:eastAsia="Times New Roman" w:hAnsi="Times New Roman" w:cs="Times New Roman"/>
        </w:rPr>
        <w:t>Este proyecto a</w:t>
      </w:r>
      <w:r w:rsidR="74A77C91" w:rsidRPr="32D663D5">
        <w:rPr>
          <w:rFonts w:ascii="Times New Roman" w:eastAsia="Times New Roman" w:hAnsi="Times New Roman" w:cs="Times New Roman"/>
        </w:rPr>
        <w:t xml:space="preserve">borda cuestiones vinculadas al cambio climático, precisamente la problemática de los desplazamientos </w:t>
      </w:r>
      <w:r w:rsidR="153019D6" w:rsidRPr="32D663D5">
        <w:rPr>
          <w:rFonts w:ascii="Times New Roman" w:eastAsia="Times New Roman" w:hAnsi="Times New Roman" w:cs="Times New Roman"/>
        </w:rPr>
        <w:t xml:space="preserve">ocurridos </w:t>
      </w:r>
      <w:r w:rsidR="74A77C91" w:rsidRPr="32D663D5">
        <w:rPr>
          <w:rFonts w:ascii="Times New Roman" w:eastAsia="Times New Roman" w:hAnsi="Times New Roman" w:cs="Times New Roman"/>
        </w:rPr>
        <w:t>en Rio Grande del Sur</w:t>
      </w:r>
      <w:r w:rsidR="4854C583" w:rsidRPr="32D663D5">
        <w:rPr>
          <w:rFonts w:ascii="Times New Roman" w:eastAsia="Times New Roman" w:hAnsi="Times New Roman" w:cs="Times New Roman"/>
        </w:rPr>
        <w:t xml:space="preserve"> y las limitaciones que supone en la educación de los jóvenes que residen allí. Esta región </w:t>
      </w:r>
      <w:r w:rsidR="5F988829" w:rsidRPr="32D663D5">
        <w:rPr>
          <w:rFonts w:ascii="Times New Roman" w:eastAsia="Times New Roman" w:hAnsi="Times New Roman" w:cs="Times New Roman"/>
        </w:rPr>
        <w:t>fue recientemente</w:t>
      </w:r>
      <w:r w:rsidR="2E5F4F6F" w:rsidRPr="32D663D5">
        <w:rPr>
          <w:rFonts w:ascii="Times New Roman" w:eastAsia="Times New Roman" w:hAnsi="Times New Roman" w:cs="Times New Roman"/>
        </w:rPr>
        <w:t xml:space="preserve"> afectada </w:t>
      </w:r>
      <w:r w:rsidR="25EFE579" w:rsidRPr="32D663D5">
        <w:rPr>
          <w:rFonts w:ascii="Times New Roman" w:eastAsia="Times New Roman" w:hAnsi="Times New Roman" w:cs="Times New Roman"/>
        </w:rPr>
        <w:t>por inundaci</w:t>
      </w:r>
      <w:r w:rsidR="431AD160" w:rsidRPr="32D663D5">
        <w:rPr>
          <w:rFonts w:ascii="Times New Roman" w:eastAsia="Times New Roman" w:hAnsi="Times New Roman" w:cs="Times New Roman"/>
        </w:rPr>
        <w:t>ones</w:t>
      </w:r>
      <w:r w:rsidR="25EFE579" w:rsidRPr="32D663D5">
        <w:rPr>
          <w:rFonts w:ascii="Times New Roman" w:eastAsia="Times New Roman" w:hAnsi="Times New Roman" w:cs="Times New Roman"/>
        </w:rPr>
        <w:t xml:space="preserve"> que dej</w:t>
      </w:r>
      <w:r w:rsidR="56971017" w:rsidRPr="32D663D5">
        <w:rPr>
          <w:rFonts w:ascii="Times New Roman" w:eastAsia="Times New Roman" w:hAnsi="Times New Roman" w:cs="Times New Roman"/>
        </w:rPr>
        <w:t xml:space="preserve">aron </w:t>
      </w:r>
      <w:r w:rsidR="25EFE579" w:rsidRPr="32D663D5">
        <w:rPr>
          <w:rFonts w:ascii="Times New Roman" w:eastAsia="Times New Roman" w:hAnsi="Times New Roman" w:cs="Times New Roman"/>
        </w:rPr>
        <w:t>muchas ciudades bajo agua, números excesivos de personas que abandonaron sus hogares,</w:t>
      </w:r>
      <w:r w:rsidR="4E008B55" w:rsidRPr="32D663D5">
        <w:rPr>
          <w:rFonts w:ascii="Times New Roman" w:eastAsia="Times New Roman" w:hAnsi="Times New Roman" w:cs="Times New Roman"/>
        </w:rPr>
        <w:t xml:space="preserve"> personas que perdieron sus vidas y muchas que perdieron todos sus bienes materiales. </w:t>
      </w:r>
    </w:p>
    <w:p w14:paraId="7EBF899B" w14:textId="7488A84C" w:rsidR="7BE80557" w:rsidRDefault="7BE80557" w:rsidP="32D663D5">
      <w:pPr>
        <w:jc w:val="both"/>
        <w:rPr>
          <w:rFonts w:ascii="Times New Roman" w:eastAsia="Times New Roman" w:hAnsi="Times New Roman" w:cs="Times New Roman"/>
        </w:rPr>
      </w:pPr>
      <w:r w:rsidRPr="32D663D5">
        <w:rPr>
          <w:rFonts w:ascii="Times New Roman" w:eastAsia="Times New Roman" w:hAnsi="Times New Roman" w:cs="Times New Roman"/>
        </w:rPr>
        <w:t xml:space="preserve">El objetivo de este trabajo </w:t>
      </w:r>
      <w:r w:rsidR="4E008B55" w:rsidRPr="32D663D5">
        <w:rPr>
          <w:rFonts w:ascii="Times New Roman" w:eastAsia="Times New Roman" w:hAnsi="Times New Roman" w:cs="Times New Roman"/>
        </w:rPr>
        <w:t xml:space="preserve">es conocer la situación que están viviendo estas personas y </w:t>
      </w:r>
      <w:r w:rsidR="2A0AB85A" w:rsidRPr="32D663D5">
        <w:rPr>
          <w:rFonts w:ascii="Times New Roman" w:eastAsia="Times New Roman" w:hAnsi="Times New Roman" w:cs="Times New Roman"/>
        </w:rPr>
        <w:t>de qué manera</w:t>
      </w:r>
      <w:r w:rsidR="4E008B55" w:rsidRPr="32D663D5">
        <w:rPr>
          <w:rFonts w:ascii="Times New Roman" w:eastAsia="Times New Roman" w:hAnsi="Times New Roman" w:cs="Times New Roman"/>
        </w:rPr>
        <w:t xml:space="preserve"> fueron afectad</w:t>
      </w:r>
      <w:r w:rsidR="17C4847A" w:rsidRPr="32D663D5">
        <w:rPr>
          <w:rFonts w:ascii="Times New Roman" w:eastAsia="Times New Roman" w:hAnsi="Times New Roman" w:cs="Times New Roman"/>
        </w:rPr>
        <w:t>os los estudiantes de esta región</w:t>
      </w:r>
      <w:r w:rsidR="52333FDF" w:rsidRPr="32D663D5">
        <w:rPr>
          <w:rFonts w:ascii="Times New Roman" w:eastAsia="Times New Roman" w:hAnsi="Times New Roman" w:cs="Times New Roman"/>
        </w:rPr>
        <w:t>,</w:t>
      </w:r>
      <w:r w:rsidR="664935FB" w:rsidRPr="32D663D5">
        <w:rPr>
          <w:rFonts w:ascii="Times New Roman" w:eastAsia="Times New Roman" w:hAnsi="Times New Roman" w:cs="Times New Roman"/>
        </w:rPr>
        <w:t xml:space="preserve"> para </w:t>
      </w:r>
      <w:r w:rsidR="17C4847A" w:rsidRPr="32D663D5">
        <w:rPr>
          <w:rFonts w:ascii="Times New Roman" w:eastAsia="Times New Roman" w:hAnsi="Times New Roman" w:cs="Times New Roman"/>
        </w:rPr>
        <w:t>saber las limitaciones que sufren en la educación</w:t>
      </w:r>
      <w:r w:rsidR="6A467926" w:rsidRPr="32D663D5">
        <w:rPr>
          <w:rFonts w:ascii="Times New Roman" w:eastAsia="Times New Roman" w:hAnsi="Times New Roman" w:cs="Times New Roman"/>
        </w:rPr>
        <w:t xml:space="preserve">. </w:t>
      </w:r>
      <w:r w:rsidR="510FC217" w:rsidRPr="32D663D5">
        <w:rPr>
          <w:rFonts w:ascii="Times New Roman" w:eastAsia="Times New Roman" w:hAnsi="Times New Roman" w:cs="Times New Roman"/>
        </w:rPr>
        <w:t>Esta investigación en términos metodológicos, adopta un carácter descriptivo</w:t>
      </w:r>
      <w:r w:rsidR="18F12144" w:rsidRPr="32D663D5">
        <w:rPr>
          <w:rFonts w:ascii="Times New Roman" w:eastAsia="Times New Roman" w:hAnsi="Times New Roman" w:cs="Times New Roman"/>
        </w:rPr>
        <w:t xml:space="preserve">. Para la recolección de información se recurrirá a datos secundarios </w:t>
      </w:r>
      <w:r w:rsidR="5769544E" w:rsidRPr="32D663D5">
        <w:rPr>
          <w:rFonts w:ascii="Times New Roman" w:eastAsia="Times New Roman" w:hAnsi="Times New Roman" w:cs="Times New Roman"/>
        </w:rPr>
        <w:t>mediante la revisión bibliográfica, antecedentes del tema, noticias.</w:t>
      </w:r>
    </w:p>
    <w:p w14:paraId="75EF2DBD" w14:textId="08FAED3C" w:rsidR="5A56DF7C" w:rsidRDefault="5A56DF7C" w:rsidP="32D663D5">
      <w:pPr>
        <w:jc w:val="both"/>
        <w:rPr>
          <w:rFonts w:ascii="Times New Roman" w:eastAsia="Times New Roman" w:hAnsi="Times New Roman" w:cs="Times New Roman"/>
        </w:rPr>
      </w:pPr>
      <w:r w:rsidRPr="32D663D5">
        <w:rPr>
          <w:rFonts w:ascii="Times New Roman" w:eastAsia="Times New Roman" w:hAnsi="Times New Roman" w:cs="Times New Roman"/>
        </w:rPr>
        <w:t>Esperamos de esta investigación que sea de utilidad para conocer los impactos que estos fenómenos generan en la educación, teniendo en cuenta que estos hechos son cada vez m</w:t>
      </w:r>
      <w:r w:rsidR="42B6B6C5" w:rsidRPr="32D663D5">
        <w:rPr>
          <w:rFonts w:ascii="Times New Roman" w:eastAsia="Times New Roman" w:hAnsi="Times New Roman" w:cs="Times New Roman"/>
        </w:rPr>
        <w:t xml:space="preserve">ás recurrentes y graves, pudiendo ocurrir en muchas partes más del mundo. </w:t>
      </w:r>
      <w:r w:rsidR="2B2FDCE4" w:rsidRPr="32D663D5">
        <w:rPr>
          <w:rFonts w:ascii="Times New Roman" w:eastAsia="Times New Roman" w:hAnsi="Times New Roman" w:cs="Times New Roman"/>
        </w:rPr>
        <w:t>Sabiendo que podemos ser impactados por distintos desastres naturales a cualquier momento, es importante conocer a qué podemos enfrentarnos y de qué</w:t>
      </w:r>
      <w:r w:rsidR="5A70329D" w:rsidRPr="32D663D5">
        <w:rPr>
          <w:rFonts w:ascii="Times New Roman" w:eastAsia="Times New Roman" w:hAnsi="Times New Roman" w:cs="Times New Roman"/>
        </w:rPr>
        <w:t xml:space="preserve"> manera podemos prevenir y cuidar el acceso a la educación. </w:t>
      </w:r>
    </w:p>
    <w:p w14:paraId="058FAA15" w14:textId="6F5D1448" w:rsidR="32D663D5" w:rsidRDefault="32D663D5"/>
    <w:p w14:paraId="7D71CF12" w14:textId="54C8AC5D" w:rsidR="32D663D5" w:rsidRDefault="32D663D5" w:rsidP="32D663D5"/>
    <w:p w14:paraId="3C0E5785" w14:textId="778D6796" w:rsidR="32D663D5" w:rsidRDefault="32D663D5" w:rsidP="32D663D5"/>
    <w:p w14:paraId="40B7813D" w14:textId="104CB49B" w:rsidR="32D663D5" w:rsidRDefault="32D663D5" w:rsidP="32D663D5"/>
    <w:p w14:paraId="558A5D71" w14:textId="0178A3EF" w:rsidR="32D663D5" w:rsidRDefault="32D663D5" w:rsidP="32D663D5"/>
    <w:p w14:paraId="7386AA18" w14:textId="503D2C66" w:rsidR="32D663D5" w:rsidRDefault="32D663D5" w:rsidP="32D663D5"/>
    <w:p w14:paraId="7DACA06D" w14:textId="4759B812" w:rsidR="32D663D5" w:rsidRDefault="32D663D5" w:rsidP="32D663D5"/>
    <w:p w14:paraId="1966DA4E" w14:textId="480C069C" w:rsidR="32D663D5" w:rsidRDefault="32D663D5" w:rsidP="32D663D5"/>
    <w:p w14:paraId="11A2545A" w14:textId="03D7D53D" w:rsidR="32D663D5" w:rsidRDefault="32D663D5" w:rsidP="32D663D5"/>
    <w:p w14:paraId="1AA64CA9" w14:textId="47EC177A" w:rsidR="32D663D5" w:rsidRDefault="32D663D5" w:rsidP="32D663D5"/>
    <w:p w14:paraId="30B8B587" w14:textId="246E43F3" w:rsidR="32D663D5" w:rsidRDefault="32D663D5" w:rsidP="32D663D5"/>
    <w:p w14:paraId="0FA8FEE8" w14:textId="4EA0AC67" w:rsidR="32D663D5" w:rsidRDefault="32D663D5" w:rsidP="32D663D5"/>
    <w:p w14:paraId="7F201BE5" w14:textId="5BE46DE8" w:rsidR="32D663D5" w:rsidRDefault="32D663D5" w:rsidP="32D663D5"/>
    <w:p w14:paraId="445782D6" w14:textId="6E446839" w:rsidR="32D663D5" w:rsidRDefault="32D663D5" w:rsidP="32D663D5"/>
    <w:p w14:paraId="69E4C6FA" w14:textId="3855EB7E" w:rsidR="32D663D5" w:rsidRDefault="32D663D5" w:rsidP="32D663D5"/>
    <w:p w14:paraId="403A0C8F" w14:textId="3F9DF18B" w:rsidR="32D663D5" w:rsidRDefault="32D663D5" w:rsidP="32D663D5"/>
    <w:p w14:paraId="092E3798" w14:textId="49FD210B" w:rsidR="5115F6D5" w:rsidRDefault="5115F6D5" w:rsidP="32D663D5">
      <w:pPr>
        <w:jc w:val="center"/>
        <w:rPr>
          <w:rFonts w:ascii="Times New Roman" w:eastAsia="Times New Roman" w:hAnsi="Times New Roman" w:cs="Times New Roman"/>
          <w:b/>
          <w:bCs/>
        </w:rPr>
      </w:pPr>
      <w:r w:rsidRPr="32D663D5">
        <w:rPr>
          <w:rFonts w:ascii="Times New Roman" w:eastAsia="Times New Roman" w:hAnsi="Times New Roman" w:cs="Times New Roman"/>
          <w:b/>
          <w:bCs/>
        </w:rPr>
        <w:lastRenderedPageBreak/>
        <w:t>Tema</w:t>
      </w:r>
    </w:p>
    <w:p w14:paraId="769BA96C" w14:textId="548C89C0" w:rsidR="6FDF4E3C" w:rsidRDefault="6FDF4E3C"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El cambio climático</w:t>
      </w:r>
      <w:r w:rsidR="2D9F0E21" w:rsidRPr="32D663D5">
        <w:rPr>
          <w:rFonts w:ascii="Times New Roman" w:eastAsia="Times New Roman" w:hAnsi="Times New Roman" w:cs="Times New Roman"/>
          <w:color w:val="000000" w:themeColor="text1"/>
        </w:rPr>
        <w:t xml:space="preserve"> es producto de las </w:t>
      </w:r>
      <w:r w:rsidRPr="32D663D5">
        <w:rPr>
          <w:rFonts w:ascii="Times New Roman" w:eastAsia="Times New Roman" w:hAnsi="Times New Roman" w:cs="Times New Roman"/>
          <w:color w:val="000000" w:themeColor="text1"/>
        </w:rPr>
        <w:t>variaciones</w:t>
      </w:r>
      <w:r w:rsidR="06FF6AE6" w:rsidRPr="32D663D5">
        <w:rPr>
          <w:rFonts w:ascii="Times New Roman" w:eastAsia="Times New Roman" w:hAnsi="Times New Roman" w:cs="Times New Roman"/>
          <w:color w:val="000000" w:themeColor="text1"/>
        </w:rPr>
        <w:t xml:space="preserve"> de las altas</w:t>
      </w:r>
      <w:r w:rsidRPr="32D663D5">
        <w:rPr>
          <w:rFonts w:ascii="Times New Roman" w:eastAsia="Times New Roman" w:hAnsi="Times New Roman" w:cs="Times New Roman"/>
          <w:color w:val="000000" w:themeColor="text1"/>
        </w:rPr>
        <w:t xml:space="preserve"> temperaturas</w:t>
      </w:r>
      <w:r w:rsidR="57D2185E" w:rsidRPr="32D663D5">
        <w:rPr>
          <w:rFonts w:ascii="Times New Roman" w:eastAsia="Times New Roman" w:hAnsi="Times New Roman" w:cs="Times New Roman"/>
          <w:color w:val="000000" w:themeColor="text1"/>
        </w:rPr>
        <w:t xml:space="preserve">, ocasionadas por la actividad humana con mayor intensidad </w:t>
      </w:r>
      <w:r w:rsidR="2899AB79" w:rsidRPr="32D663D5">
        <w:rPr>
          <w:rFonts w:ascii="Times New Roman" w:eastAsia="Times New Roman" w:hAnsi="Times New Roman" w:cs="Times New Roman"/>
          <w:color w:val="000000" w:themeColor="text1"/>
        </w:rPr>
        <w:t xml:space="preserve">desde el siglo XXI. </w:t>
      </w:r>
      <w:r w:rsidRPr="32D663D5">
        <w:rPr>
          <w:rFonts w:ascii="Times New Roman" w:eastAsia="Times New Roman" w:hAnsi="Times New Roman" w:cs="Times New Roman"/>
          <w:color w:val="000000" w:themeColor="text1"/>
        </w:rPr>
        <w:t>(Naciones Unidas)</w:t>
      </w:r>
      <w:r w:rsidR="575B8F2F" w:rsidRPr="32D663D5">
        <w:rPr>
          <w:rFonts w:ascii="Times New Roman" w:eastAsia="Times New Roman" w:hAnsi="Times New Roman" w:cs="Times New Roman"/>
          <w:color w:val="000000" w:themeColor="text1"/>
        </w:rPr>
        <w:t xml:space="preserve">. </w:t>
      </w:r>
      <w:r w:rsidRPr="32D663D5">
        <w:rPr>
          <w:rFonts w:ascii="Times New Roman" w:eastAsia="Times New Roman" w:hAnsi="Times New Roman" w:cs="Times New Roman"/>
          <w:color w:val="000000" w:themeColor="text1"/>
        </w:rPr>
        <w:t xml:space="preserve">En las últimas décadas el cambio climático ha comenzado a tener grandes consecuencias. Algunas de ellas, mencionadas por la Organización de Naciones Unidas en 2021, son: sequías intensas, escasez de agua, incendios, inundaciones, deshielo, tormentas catastróficas y diversos cambios en la biodiversidad de nuestro planeta.  </w:t>
      </w:r>
    </w:p>
    <w:p w14:paraId="2C5AA11A" w14:textId="3FFA8FF0" w:rsidR="6FDF4E3C" w:rsidRDefault="6FDF4E3C"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Estos acontecimientos provocan el desplazamiento de grupos de personas afectadas de diversas formas, teniendo que reubicarse y dejar sus hogares y pertenencias, que muchas veces no pueden recuperar, quedando en estado de vulnerabilidad. Esta crisis climática deja cada vez más personas sin hogar, lo que tiene un impacto a largo plazo en sus vidas</w:t>
      </w:r>
      <w:r w:rsidR="41B09AE4" w:rsidRPr="32D663D5">
        <w:rPr>
          <w:rFonts w:ascii="Times New Roman" w:eastAsia="Times New Roman" w:hAnsi="Times New Roman" w:cs="Times New Roman"/>
          <w:color w:val="000000" w:themeColor="text1"/>
        </w:rPr>
        <w:t xml:space="preserve"> </w:t>
      </w:r>
      <w:r w:rsidR="202FB3A2" w:rsidRPr="32D663D5">
        <w:rPr>
          <w:rFonts w:ascii="Times New Roman" w:eastAsia="Times New Roman" w:hAnsi="Times New Roman" w:cs="Times New Roman"/>
          <w:color w:val="000000" w:themeColor="text1"/>
        </w:rPr>
        <w:t>dejando</w:t>
      </w:r>
      <w:r w:rsidR="6042A60A" w:rsidRPr="32D663D5">
        <w:rPr>
          <w:rFonts w:ascii="Times New Roman" w:eastAsia="Times New Roman" w:hAnsi="Times New Roman" w:cs="Times New Roman"/>
          <w:color w:val="000000" w:themeColor="text1"/>
        </w:rPr>
        <w:t>,</w:t>
      </w:r>
      <w:r w:rsidR="202FB3A2" w:rsidRPr="32D663D5">
        <w:rPr>
          <w:rFonts w:ascii="Times New Roman" w:eastAsia="Times New Roman" w:hAnsi="Times New Roman" w:cs="Times New Roman"/>
          <w:color w:val="000000" w:themeColor="text1"/>
        </w:rPr>
        <w:t xml:space="preserve"> en gran parte de las oportunidades</w:t>
      </w:r>
      <w:r w:rsidR="7D8801C4" w:rsidRPr="32D663D5">
        <w:rPr>
          <w:rFonts w:ascii="Times New Roman" w:eastAsia="Times New Roman" w:hAnsi="Times New Roman" w:cs="Times New Roman"/>
          <w:color w:val="000000" w:themeColor="text1"/>
        </w:rPr>
        <w:t>,</w:t>
      </w:r>
      <w:r w:rsidR="202FB3A2" w:rsidRPr="32D663D5">
        <w:rPr>
          <w:rFonts w:ascii="Times New Roman" w:eastAsia="Times New Roman" w:hAnsi="Times New Roman" w:cs="Times New Roman"/>
          <w:color w:val="000000" w:themeColor="text1"/>
        </w:rPr>
        <w:t xml:space="preserve"> comunidades y ciudades destruidas. </w:t>
      </w:r>
    </w:p>
    <w:p w14:paraId="42F6029C" w14:textId="41609556" w:rsidR="6FDF4E3C" w:rsidRDefault="6FDF4E3C"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 xml:space="preserve">Una de las problemáticas que surge de estos desplazamientos, y sobre la </w:t>
      </w:r>
      <w:r w:rsidR="129E6CF4" w:rsidRPr="32D663D5">
        <w:rPr>
          <w:rFonts w:ascii="Times New Roman" w:eastAsia="Times New Roman" w:hAnsi="Times New Roman" w:cs="Times New Roman"/>
          <w:color w:val="000000" w:themeColor="text1"/>
        </w:rPr>
        <w:t xml:space="preserve">que </w:t>
      </w:r>
      <w:r w:rsidR="38DB0AC3" w:rsidRPr="32D663D5">
        <w:rPr>
          <w:rFonts w:ascii="Times New Roman" w:eastAsia="Times New Roman" w:hAnsi="Times New Roman" w:cs="Times New Roman"/>
          <w:color w:val="000000" w:themeColor="text1"/>
        </w:rPr>
        <w:t xml:space="preserve">se abordará </w:t>
      </w:r>
      <w:r w:rsidRPr="32D663D5">
        <w:rPr>
          <w:rFonts w:ascii="Times New Roman" w:eastAsia="Times New Roman" w:hAnsi="Times New Roman" w:cs="Times New Roman"/>
          <w:color w:val="000000" w:themeColor="text1"/>
        </w:rPr>
        <w:t xml:space="preserve">en este proyecto, es la limitación que se genera en la educación de muchos jóvenes que se ven afectados y que pueden llegar a perder completamente el acceso a la educación y a consecuencia, oportunidades para su futuro. </w:t>
      </w:r>
    </w:p>
    <w:p w14:paraId="29ABAA9F" w14:textId="3418BDA3" w:rsidR="58982617" w:rsidRDefault="58982617"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 xml:space="preserve">Nos enfocaremos en las inundaciones que ocurrieron en el año 2024 en Rio Grande del Sur en Brasil. </w:t>
      </w:r>
      <w:r w:rsidR="3826BA19" w:rsidRPr="32D663D5">
        <w:rPr>
          <w:rFonts w:ascii="Times New Roman" w:eastAsia="Times New Roman" w:hAnsi="Times New Roman" w:cs="Times New Roman"/>
          <w:color w:val="000000" w:themeColor="text1"/>
        </w:rPr>
        <w:t xml:space="preserve">A fines de abril </w:t>
      </w:r>
      <w:r w:rsidR="60D02133" w:rsidRPr="32D663D5">
        <w:rPr>
          <w:rFonts w:ascii="Times New Roman" w:eastAsia="Times New Roman" w:hAnsi="Times New Roman" w:cs="Times New Roman"/>
          <w:color w:val="000000" w:themeColor="text1"/>
        </w:rPr>
        <w:t xml:space="preserve">del mismo año </w:t>
      </w:r>
      <w:r w:rsidR="3826BA19" w:rsidRPr="32D663D5">
        <w:rPr>
          <w:rFonts w:ascii="Times New Roman" w:eastAsia="Times New Roman" w:hAnsi="Times New Roman" w:cs="Times New Roman"/>
          <w:color w:val="000000" w:themeColor="text1"/>
        </w:rPr>
        <w:t>comenzaron lluvias torrenciales en la regió</w:t>
      </w:r>
      <w:r w:rsidR="4A8D3BA5" w:rsidRPr="32D663D5">
        <w:rPr>
          <w:rFonts w:ascii="Times New Roman" w:eastAsia="Times New Roman" w:hAnsi="Times New Roman" w:cs="Times New Roman"/>
          <w:color w:val="000000" w:themeColor="text1"/>
        </w:rPr>
        <w:t xml:space="preserve">n donde viven 11 millones de personas, </w:t>
      </w:r>
      <w:r w:rsidR="7CCF324A" w:rsidRPr="32D663D5">
        <w:rPr>
          <w:rFonts w:ascii="Times New Roman" w:eastAsia="Times New Roman" w:hAnsi="Times New Roman" w:cs="Times New Roman"/>
          <w:color w:val="000000" w:themeColor="text1"/>
        </w:rPr>
        <w:t>causando inundaciones graves en muchas ciudades, dejando algunas bajo agua, y bloqueando carreteras</w:t>
      </w:r>
      <w:r w:rsidR="7740570A" w:rsidRPr="32D663D5">
        <w:rPr>
          <w:rFonts w:ascii="Times New Roman" w:eastAsia="Times New Roman" w:hAnsi="Times New Roman" w:cs="Times New Roman"/>
          <w:color w:val="000000" w:themeColor="text1"/>
        </w:rPr>
        <w:t>, lo que dificultó el acceso para los rescates</w:t>
      </w:r>
      <w:r w:rsidR="759CBCAA" w:rsidRPr="32D663D5">
        <w:rPr>
          <w:rFonts w:ascii="Times New Roman" w:eastAsia="Times New Roman" w:hAnsi="Times New Roman" w:cs="Times New Roman"/>
          <w:color w:val="000000" w:themeColor="text1"/>
        </w:rPr>
        <w:t xml:space="preserve"> y</w:t>
      </w:r>
      <w:r w:rsidR="7740570A" w:rsidRPr="32D663D5">
        <w:rPr>
          <w:rFonts w:ascii="Times New Roman" w:eastAsia="Times New Roman" w:hAnsi="Times New Roman" w:cs="Times New Roman"/>
          <w:color w:val="000000" w:themeColor="text1"/>
        </w:rPr>
        <w:t xml:space="preserve"> </w:t>
      </w:r>
      <w:r w:rsidR="04CA64ED" w:rsidRPr="32D663D5">
        <w:rPr>
          <w:rFonts w:ascii="Times New Roman" w:eastAsia="Times New Roman" w:hAnsi="Times New Roman" w:cs="Times New Roman"/>
          <w:color w:val="000000" w:themeColor="text1"/>
        </w:rPr>
        <w:t xml:space="preserve">la entrada de suministros de productos básicos. </w:t>
      </w:r>
      <w:r w:rsidR="060C7F30" w:rsidRPr="32D663D5">
        <w:rPr>
          <w:rFonts w:ascii="Times New Roman" w:eastAsia="Times New Roman" w:hAnsi="Times New Roman" w:cs="Times New Roman"/>
          <w:color w:val="000000" w:themeColor="text1"/>
        </w:rPr>
        <w:t>Las inundaciones no fueron la única crisis que sufrió este estado,</w:t>
      </w:r>
      <w:r w:rsidR="38ABAAAA" w:rsidRPr="32D663D5">
        <w:rPr>
          <w:rFonts w:ascii="Times New Roman" w:eastAsia="Times New Roman" w:hAnsi="Times New Roman" w:cs="Times New Roman"/>
          <w:color w:val="000000" w:themeColor="text1"/>
        </w:rPr>
        <w:t xml:space="preserve"> ya habían sido impactado por otros fenómenos tres veces en menos de un año.</w:t>
      </w:r>
      <w:r w:rsidR="326D84C0" w:rsidRPr="32D663D5">
        <w:rPr>
          <w:rFonts w:ascii="Times New Roman" w:eastAsia="Times New Roman" w:hAnsi="Times New Roman" w:cs="Times New Roman"/>
          <w:color w:val="000000" w:themeColor="text1"/>
        </w:rPr>
        <w:t xml:space="preserve"> </w:t>
      </w:r>
      <w:r w:rsidR="09DF86CA" w:rsidRPr="32D663D5">
        <w:rPr>
          <w:rFonts w:ascii="Times New Roman" w:eastAsia="Times New Roman" w:hAnsi="Times New Roman" w:cs="Times New Roman"/>
          <w:color w:val="000000" w:themeColor="text1"/>
        </w:rPr>
        <w:t>Estos sucesos ya habían sido previstos por cient</w:t>
      </w:r>
      <w:r w:rsidR="010805A1" w:rsidRPr="32D663D5">
        <w:rPr>
          <w:rFonts w:ascii="Times New Roman" w:eastAsia="Times New Roman" w:hAnsi="Times New Roman" w:cs="Times New Roman"/>
          <w:color w:val="000000" w:themeColor="text1"/>
        </w:rPr>
        <w:t xml:space="preserve">íficos desde hace más de una década. </w:t>
      </w:r>
      <w:r w:rsidR="11551F79" w:rsidRPr="32D663D5">
        <w:rPr>
          <w:rFonts w:ascii="Times New Roman" w:eastAsia="Times New Roman" w:hAnsi="Times New Roman" w:cs="Times New Roman"/>
          <w:color w:val="000000" w:themeColor="text1"/>
        </w:rPr>
        <w:t>(</w:t>
      </w:r>
      <w:proofErr w:type="spellStart"/>
      <w:r w:rsidR="11551F79" w:rsidRPr="32D663D5">
        <w:rPr>
          <w:rFonts w:ascii="Times New Roman" w:eastAsia="Times New Roman" w:hAnsi="Times New Roman" w:cs="Times New Roman"/>
          <w:color w:val="000000" w:themeColor="text1"/>
        </w:rPr>
        <w:t>The</w:t>
      </w:r>
      <w:proofErr w:type="spellEnd"/>
      <w:r w:rsidR="11551F79" w:rsidRPr="32D663D5">
        <w:rPr>
          <w:rFonts w:ascii="Times New Roman" w:eastAsia="Times New Roman" w:hAnsi="Times New Roman" w:cs="Times New Roman"/>
          <w:color w:val="000000" w:themeColor="text1"/>
        </w:rPr>
        <w:t xml:space="preserve"> New York Times, 2024)</w:t>
      </w:r>
    </w:p>
    <w:p w14:paraId="7E916D66" w14:textId="21A166A7" w:rsidR="09DF86CA" w:rsidRDefault="09DF86CA" w:rsidP="32D663D5">
      <w:pPr>
        <w:jc w:val="both"/>
        <w:rPr>
          <w:rFonts w:ascii="Times New Roman" w:eastAsia="Times New Roman" w:hAnsi="Times New Roman" w:cs="Times New Roman"/>
          <w:b/>
          <w:bCs/>
          <w:color w:val="000000" w:themeColor="text1"/>
        </w:rPr>
      </w:pPr>
      <w:r>
        <w:t xml:space="preserve"> </w:t>
      </w:r>
    </w:p>
    <w:p w14:paraId="3E245C3E" w14:textId="0C785815" w:rsidR="6FDF4E3C" w:rsidRDefault="6FDF4E3C" w:rsidP="32D663D5">
      <w:pPr>
        <w:jc w:val="center"/>
        <w:rPr>
          <w:rFonts w:ascii="Times New Roman" w:eastAsia="Times New Roman" w:hAnsi="Times New Roman" w:cs="Times New Roman"/>
          <w:b/>
          <w:bCs/>
          <w:color w:val="000000" w:themeColor="text1"/>
        </w:rPr>
      </w:pPr>
      <w:r w:rsidRPr="32D663D5">
        <w:rPr>
          <w:rFonts w:ascii="Times New Roman" w:eastAsia="Times New Roman" w:hAnsi="Times New Roman" w:cs="Times New Roman"/>
          <w:b/>
          <w:bCs/>
          <w:color w:val="000000" w:themeColor="text1"/>
        </w:rPr>
        <w:t>Justificación</w:t>
      </w:r>
    </w:p>
    <w:p w14:paraId="4C9D5374" w14:textId="103F0539" w:rsidR="67BF328D" w:rsidRDefault="78E188A1"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Este tema es relevante abordarlo</w:t>
      </w:r>
      <w:r w:rsidR="6FDF4E3C" w:rsidRPr="114CEE53">
        <w:rPr>
          <w:rFonts w:ascii="Times New Roman" w:eastAsia="Times New Roman" w:hAnsi="Times New Roman" w:cs="Times New Roman"/>
          <w:color w:val="000000" w:themeColor="text1"/>
        </w:rPr>
        <w:t xml:space="preserve"> </w:t>
      </w:r>
      <w:r w:rsidR="58A0DA11" w:rsidRPr="114CEE53">
        <w:rPr>
          <w:rFonts w:ascii="Times New Roman" w:eastAsia="Times New Roman" w:hAnsi="Times New Roman" w:cs="Times New Roman"/>
          <w:color w:val="000000" w:themeColor="text1"/>
        </w:rPr>
        <w:t xml:space="preserve">en términos sociales porque se considera que la educación es un </w:t>
      </w:r>
      <w:r w:rsidR="5E57B2E8" w:rsidRPr="114CEE53">
        <w:rPr>
          <w:rFonts w:ascii="Times New Roman" w:eastAsia="Times New Roman" w:hAnsi="Times New Roman" w:cs="Times New Roman"/>
          <w:color w:val="000000" w:themeColor="text1"/>
        </w:rPr>
        <w:t xml:space="preserve">aspecto primordial en la vida de las personas, y en general para el desarrollo humano, que basado en las ideas del economista </w:t>
      </w:r>
      <w:proofErr w:type="spellStart"/>
      <w:r w:rsidR="1D165137" w:rsidRPr="114CEE53">
        <w:rPr>
          <w:rFonts w:ascii="Times New Roman" w:eastAsia="Times New Roman" w:hAnsi="Times New Roman" w:cs="Times New Roman"/>
          <w:color w:val="000000" w:themeColor="text1"/>
        </w:rPr>
        <w:t>Amartya</w:t>
      </w:r>
      <w:proofErr w:type="spellEnd"/>
      <w:r w:rsidR="1D165137" w:rsidRPr="114CEE53">
        <w:rPr>
          <w:rFonts w:ascii="Times New Roman" w:eastAsia="Times New Roman" w:hAnsi="Times New Roman" w:cs="Times New Roman"/>
          <w:color w:val="000000" w:themeColor="text1"/>
        </w:rPr>
        <w:t xml:space="preserve"> </w:t>
      </w:r>
      <w:proofErr w:type="spellStart"/>
      <w:r w:rsidR="1D165137" w:rsidRPr="114CEE53">
        <w:rPr>
          <w:rFonts w:ascii="Times New Roman" w:eastAsia="Times New Roman" w:hAnsi="Times New Roman" w:cs="Times New Roman"/>
          <w:color w:val="000000" w:themeColor="text1"/>
        </w:rPr>
        <w:t>Sen</w:t>
      </w:r>
      <w:proofErr w:type="spellEnd"/>
      <w:r w:rsidR="1D165137" w:rsidRPr="114CEE53">
        <w:rPr>
          <w:rFonts w:ascii="Times New Roman" w:eastAsia="Times New Roman" w:hAnsi="Times New Roman" w:cs="Times New Roman"/>
          <w:color w:val="000000" w:themeColor="text1"/>
        </w:rPr>
        <w:t xml:space="preserve">, se entiende como el proceso de ampliación de oportunidades de las personas, y que, de esta forma, no podría avanzar sin la educación, siendo </w:t>
      </w:r>
      <w:r w:rsidR="3B15B0D7" w:rsidRPr="114CEE53">
        <w:rPr>
          <w:rFonts w:ascii="Times New Roman" w:eastAsia="Times New Roman" w:hAnsi="Times New Roman" w:cs="Times New Roman"/>
          <w:color w:val="000000" w:themeColor="text1"/>
        </w:rPr>
        <w:t>esencial tenerla en cuenta para el desarrollo humano. Es importante abordar el problema del cambio climático y las diferentes consecuencias que genera en el mundo, ya que es hoy en día una de las mayores preocupacione</w:t>
      </w:r>
      <w:r w:rsidR="582233B3" w:rsidRPr="114CEE53">
        <w:rPr>
          <w:rFonts w:ascii="Times New Roman" w:eastAsia="Times New Roman" w:hAnsi="Times New Roman" w:cs="Times New Roman"/>
          <w:color w:val="000000" w:themeColor="text1"/>
        </w:rPr>
        <w:t xml:space="preserve">s que enfrentamos, sus efectos han aumentado año tras año por las acciones de la humanidad, y han provocado inundaciones, sequías, temperaturas elevadas, escasez de alimentos y más, </w:t>
      </w:r>
      <w:r w:rsidR="277FC9CC" w:rsidRPr="114CEE53">
        <w:rPr>
          <w:rFonts w:ascii="Times New Roman" w:eastAsia="Times New Roman" w:hAnsi="Times New Roman" w:cs="Times New Roman"/>
          <w:color w:val="000000" w:themeColor="text1"/>
        </w:rPr>
        <w:t>lo que genera más pobreza y desplazamientos. (</w:t>
      </w:r>
      <w:r w:rsidR="277FC9CC" w:rsidRPr="114CEE53">
        <w:rPr>
          <w:rFonts w:ascii="Times New Roman" w:eastAsia="Times New Roman" w:hAnsi="Times New Roman" w:cs="Times New Roman"/>
          <w:i/>
          <w:iCs/>
          <w:color w:val="000000" w:themeColor="text1"/>
        </w:rPr>
        <w:t>Naciones Unidas).</w:t>
      </w:r>
      <w:r w:rsidR="102D01D1" w:rsidRPr="114CEE53">
        <w:rPr>
          <w:rFonts w:ascii="Times New Roman" w:eastAsia="Times New Roman" w:hAnsi="Times New Roman" w:cs="Times New Roman"/>
          <w:i/>
          <w:iCs/>
          <w:color w:val="000000" w:themeColor="text1"/>
        </w:rPr>
        <w:t xml:space="preserve"> </w:t>
      </w:r>
      <w:r w:rsidR="102D01D1" w:rsidRPr="114CEE53">
        <w:rPr>
          <w:rFonts w:ascii="Times New Roman" w:eastAsia="Times New Roman" w:hAnsi="Times New Roman" w:cs="Times New Roman"/>
          <w:color w:val="000000" w:themeColor="text1"/>
        </w:rPr>
        <w:t>La seguridad, la salud y la educación son principales aspectos de la vida de las personas que se ponen en riesgo al enfrentarse a l</w:t>
      </w:r>
      <w:r w:rsidR="67BF328D" w:rsidRPr="114CEE53">
        <w:rPr>
          <w:rFonts w:ascii="Times New Roman" w:eastAsia="Times New Roman" w:hAnsi="Times New Roman" w:cs="Times New Roman"/>
          <w:color w:val="000000" w:themeColor="text1"/>
        </w:rPr>
        <w:t>os efectos del cambio climático. Estos aspectos son fundamentales para el futuro y la capacidad de las personas para vivir una vida digna, sin embargo, estos fenómen</w:t>
      </w:r>
      <w:r w:rsidR="48317AE4" w:rsidRPr="114CEE53">
        <w:rPr>
          <w:rFonts w:ascii="Times New Roman" w:eastAsia="Times New Roman" w:hAnsi="Times New Roman" w:cs="Times New Roman"/>
          <w:color w:val="000000" w:themeColor="text1"/>
        </w:rPr>
        <w:t xml:space="preserve">os pueden interrumpir </w:t>
      </w:r>
      <w:r w:rsidR="460C7AEB" w:rsidRPr="114CEE53">
        <w:rPr>
          <w:rFonts w:ascii="Times New Roman" w:eastAsia="Times New Roman" w:hAnsi="Times New Roman" w:cs="Times New Roman"/>
          <w:color w:val="000000" w:themeColor="text1"/>
        </w:rPr>
        <w:t xml:space="preserve">estos procesos, interrumpiendo el </w:t>
      </w:r>
      <w:r w:rsidR="460C7AEB" w:rsidRPr="114CEE53">
        <w:rPr>
          <w:rFonts w:ascii="Times New Roman" w:eastAsia="Times New Roman" w:hAnsi="Times New Roman" w:cs="Times New Roman"/>
          <w:color w:val="000000" w:themeColor="text1"/>
        </w:rPr>
        <w:lastRenderedPageBreak/>
        <w:t>acceso a la educación de los jóvenes,</w:t>
      </w:r>
      <w:r w:rsidR="0573695C" w:rsidRPr="114CEE53">
        <w:rPr>
          <w:rFonts w:ascii="Times New Roman" w:eastAsia="Times New Roman" w:hAnsi="Times New Roman" w:cs="Times New Roman"/>
          <w:color w:val="000000" w:themeColor="text1"/>
        </w:rPr>
        <w:t xml:space="preserve"> pudiendo generar traumas que afectarán sus procesos de aprendizaje, también </w:t>
      </w:r>
      <w:r w:rsidR="460C7AEB" w:rsidRPr="114CEE53">
        <w:rPr>
          <w:rFonts w:ascii="Times New Roman" w:eastAsia="Times New Roman" w:hAnsi="Times New Roman" w:cs="Times New Roman"/>
          <w:color w:val="000000" w:themeColor="text1"/>
        </w:rPr>
        <w:t>generando problemas de salud y poniendo en riesgo sus vidas</w:t>
      </w:r>
      <w:r w:rsidR="4F37A137" w:rsidRPr="114CEE53">
        <w:rPr>
          <w:rFonts w:ascii="Times New Roman" w:eastAsia="Times New Roman" w:hAnsi="Times New Roman" w:cs="Times New Roman"/>
          <w:color w:val="000000" w:themeColor="text1"/>
        </w:rPr>
        <w:t xml:space="preserve">. </w:t>
      </w:r>
    </w:p>
    <w:p w14:paraId="3CB91171" w14:textId="13E242CE" w:rsidR="781A892F" w:rsidRDefault="781A892F"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Este tema es relevante analizarlo a los efectos de entender y concientizar acerca de los sucesos climáticos </w:t>
      </w:r>
      <w:r w:rsidR="70CC5E3B" w:rsidRPr="114CEE53">
        <w:rPr>
          <w:rFonts w:ascii="Times New Roman" w:eastAsia="Times New Roman" w:hAnsi="Times New Roman" w:cs="Times New Roman"/>
          <w:color w:val="000000" w:themeColor="text1"/>
        </w:rPr>
        <w:t>que están ocurriendo y de qué forma estos afectan a las comunidades, en este caso a la región de Rio Grande del Sur.</w:t>
      </w:r>
    </w:p>
    <w:p w14:paraId="6F013C06" w14:textId="2B5C3097" w:rsidR="222A4AFB" w:rsidRDefault="222A4AFB"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En términos académicos</w:t>
      </w:r>
      <w:r w:rsidR="285F6BB5" w:rsidRPr="114CEE53">
        <w:rPr>
          <w:rFonts w:ascii="Times New Roman" w:eastAsia="Times New Roman" w:hAnsi="Times New Roman" w:cs="Times New Roman"/>
          <w:color w:val="000000" w:themeColor="text1"/>
        </w:rPr>
        <w:t>, es relevante poder dar a conocer estas situaciones para que, desde los gobiernos locales y na</w:t>
      </w:r>
      <w:r w:rsidR="670E001F" w:rsidRPr="114CEE53">
        <w:rPr>
          <w:rFonts w:ascii="Times New Roman" w:eastAsia="Times New Roman" w:hAnsi="Times New Roman" w:cs="Times New Roman"/>
          <w:color w:val="000000" w:themeColor="text1"/>
        </w:rPr>
        <w:t xml:space="preserve">cionales puedan implementarse políticas para atender estas situaciones de emergencia a los efectos que se pueda prever el </w:t>
      </w:r>
      <w:r w:rsidR="6F6D9B39" w:rsidRPr="114CEE53">
        <w:rPr>
          <w:rFonts w:ascii="Times New Roman" w:eastAsia="Times New Roman" w:hAnsi="Times New Roman" w:cs="Times New Roman"/>
          <w:color w:val="000000" w:themeColor="text1"/>
        </w:rPr>
        <w:t>cómo</w:t>
      </w:r>
      <w:r w:rsidR="670E001F" w:rsidRPr="114CEE53">
        <w:rPr>
          <w:rFonts w:ascii="Times New Roman" w:eastAsia="Times New Roman" w:hAnsi="Times New Roman" w:cs="Times New Roman"/>
          <w:color w:val="000000" w:themeColor="text1"/>
        </w:rPr>
        <w:t xml:space="preserve"> actuar en estos casos o buscar mitigar estas cuestiones</w:t>
      </w:r>
      <w:r w:rsidR="0EA9F5C8" w:rsidRPr="114CEE53">
        <w:rPr>
          <w:rFonts w:ascii="Times New Roman" w:eastAsia="Times New Roman" w:hAnsi="Times New Roman" w:cs="Times New Roman"/>
          <w:color w:val="000000" w:themeColor="text1"/>
        </w:rPr>
        <w:t xml:space="preserve">, generando acciones que </w:t>
      </w:r>
      <w:r w:rsidR="6A154F33" w:rsidRPr="114CEE53">
        <w:rPr>
          <w:rFonts w:ascii="Times New Roman" w:eastAsia="Times New Roman" w:hAnsi="Times New Roman" w:cs="Times New Roman"/>
          <w:color w:val="000000" w:themeColor="text1"/>
        </w:rPr>
        <w:t>contribuyan</w:t>
      </w:r>
      <w:r w:rsidR="0EA9F5C8" w:rsidRPr="114CEE53">
        <w:rPr>
          <w:rFonts w:ascii="Times New Roman" w:eastAsia="Times New Roman" w:hAnsi="Times New Roman" w:cs="Times New Roman"/>
          <w:color w:val="000000" w:themeColor="text1"/>
        </w:rPr>
        <w:t xml:space="preserve"> a la mitigación del cambio climático</w:t>
      </w:r>
      <w:r w:rsidR="4BD2243D" w:rsidRPr="114CEE53">
        <w:rPr>
          <w:rFonts w:ascii="Times New Roman" w:eastAsia="Times New Roman" w:hAnsi="Times New Roman" w:cs="Times New Roman"/>
          <w:color w:val="000000" w:themeColor="text1"/>
        </w:rPr>
        <w:t>.</w:t>
      </w:r>
    </w:p>
    <w:p w14:paraId="3D486C02" w14:textId="7C622739" w:rsidR="584CDE77" w:rsidRDefault="584CDE77"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Sabemos que este fenómeno está causando un aumento en los desastres naturales en Rio Grande del Sur, lo que está provocando el desplazamiento de su población,</w:t>
      </w:r>
      <w:r w:rsidR="556A482E" w:rsidRPr="32D663D5">
        <w:rPr>
          <w:rFonts w:ascii="Times New Roman" w:eastAsia="Times New Roman" w:hAnsi="Times New Roman" w:cs="Times New Roman"/>
          <w:color w:val="000000" w:themeColor="text1"/>
        </w:rPr>
        <w:t xml:space="preserve"> resultando en la pérdida de sus bienes materiales, afectando </w:t>
      </w:r>
      <w:r w:rsidR="3D85049A" w:rsidRPr="32D663D5">
        <w:rPr>
          <w:rFonts w:ascii="Times New Roman" w:eastAsia="Times New Roman" w:hAnsi="Times New Roman" w:cs="Times New Roman"/>
          <w:color w:val="000000" w:themeColor="text1"/>
        </w:rPr>
        <w:t>la salud mental, perdiendo instituciones y espacios esenciales para la educación y salud</w:t>
      </w:r>
      <w:r w:rsidR="57DB034C" w:rsidRPr="32D663D5">
        <w:rPr>
          <w:rFonts w:ascii="Times New Roman" w:eastAsia="Times New Roman" w:hAnsi="Times New Roman" w:cs="Times New Roman"/>
          <w:color w:val="000000" w:themeColor="text1"/>
        </w:rPr>
        <w:t xml:space="preserve"> de esas personas. </w:t>
      </w:r>
    </w:p>
    <w:p w14:paraId="561DF634" w14:textId="676A08F5" w:rsidR="57DB034C" w:rsidRDefault="57DB034C"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 xml:space="preserve">Es necesaria una investigación para comprender en detalle cómo estos desplazamientos están afectando la educación en la región y qué medidas se pueden tomar para </w:t>
      </w:r>
      <w:r w:rsidR="3F1CF2A0" w:rsidRPr="32D663D5">
        <w:rPr>
          <w:rFonts w:ascii="Times New Roman" w:eastAsia="Times New Roman" w:hAnsi="Times New Roman" w:cs="Times New Roman"/>
          <w:color w:val="000000" w:themeColor="text1"/>
        </w:rPr>
        <w:t xml:space="preserve">disminuir </w:t>
      </w:r>
      <w:r w:rsidRPr="32D663D5">
        <w:rPr>
          <w:rFonts w:ascii="Times New Roman" w:eastAsia="Times New Roman" w:hAnsi="Times New Roman" w:cs="Times New Roman"/>
          <w:color w:val="000000" w:themeColor="text1"/>
        </w:rPr>
        <w:t>los impactos generados.</w:t>
      </w:r>
    </w:p>
    <w:p w14:paraId="377EBF31" w14:textId="60A25D14" w:rsidR="32D663D5" w:rsidRDefault="32D663D5" w:rsidP="32D663D5">
      <w:pPr>
        <w:jc w:val="both"/>
        <w:rPr>
          <w:rFonts w:ascii="Times New Roman" w:eastAsia="Times New Roman" w:hAnsi="Times New Roman" w:cs="Times New Roman"/>
          <w:color w:val="000000" w:themeColor="text1"/>
        </w:rPr>
      </w:pPr>
    </w:p>
    <w:p w14:paraId="1AF962F2" w14:textId="3D119D9D" w:rsidR="5115F6D5" w:rsidRDefault="5115F6D5" w:rsidP="32D663D5">
      <w:pPr>
        <w:jc w:val="center"/>
        <w:rPr>
          <w:rFonts w:ascii="Times New Roman" w:eastAsia="Times New Roman" w:hAnsi="Times New Roman" w:cs="Times New Roman"/>
          <w:b/>
          <w:bCs/>
        </w:rPr>
      </w:pPr>
      <w:r w:rsidRPr="114CEE53">
        <w:rPr>
          <w:rFonts w:ascii="Times New Roman" w:eastAsia="Times New Roman" w:hAnsi="Times New Roman" w:cs="Times New Roman"/>
          <w:b/>
          <w:bCs/>
        </w:rPr>
        <w:t>Marco teórico</w:t>
      </w:r>
    </w:p>
    <w:p w14:paraId="6210CC9C" w14:textId="32E386B6" w:rsidR="11FAF3BE" w:rsidRDefault="11FAF3BE" w:rsidP="114CEE53">
      <w:pPr>
        <w:spacing w:line="278" w:lineRule="auto"/>
        <w:jc w:val="both"/>
        <w:rPr>
          <w:rFonts w:ascii="Times New Roman" w:eastAsia="Times New Roman" w:hAnsi="Times New Roman" w:cs="Times New Roman"/>
          <w:b/>
          <w:bCs/>
          <w:color w:val="000000" w:themeColor="text1"/>
          <w:lang w:val="es"/>
        </w:rPr>
      </w:pPr>
      <w:r w:rsidRPr="114CEE53">
        <w:rPr>
          <w:rFonts w:ascii="Times New Roman" w:eastAsia="Times New Roman" w:hAnsi="Times New Roman" w:cs="Times New Roman"/>
          <w:b/>
          <w:bCs/>
          <w:color w:val="000000" w:themeColor="text1"/>
          <w:lang w:val="es"/>
        </w:rPr>
        <w:t>Cambio climático</w:t>
      </w:r>
    </w:p>
    <w:p w14:paraId="6CAA891A" w14:textId="1F52684B" w:rsidR="36D9F41C" w:rsidRDefault="36D9F41C"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 xml:space="preserve">El cambio climático se refiere a los cambios a largo plazo de las temperaturas y los patrones climáticos. Es una variación global del clima por causas naturales, aunque también se da, mayormente, por acción de los humanos </w:t>
      </w:r>
      <w:proofErr w:type="gramStart"/>
      <w:r w:rsidRPr="114CEE53">
        <w:rPr>
          <w:rFonts w:ascii="Times New Roman" w:eastAsia="Times New Roman" w:hAnsi="Times New Roman" w:cs="Times New Roman"/>
          <w:color w:val="000000" w:themeColor="text1"/>
          <w:lang w:val="es"/>
        </w:rPr>
        <w:t>como</w:t>
      </w:r>
      <w:proofErr w:type="gramEnd"/>
      <w:r w:rsidRPr="114CEE53">
        <w:rPr>
          <w:rFonts w:ascii="Times New Roman" w:eastAsia="Times New Roman" w:hAnsi="Times New Roman" w:cs="Times New Roman"/>
          <w:color w:val="000000" w:themeColor="text1"/>
          <w:lang w:val="es"/>
        </w:rPr>
        <w:t xml:space="preserve"> por ejemplo, quema de combustibles fósiles (carbón, petróleo y gas) deforestación, agricultura en donde liberan gases de efecto invernadero. Los cambios naturales, debido a variaciones en la actividad solar o erupciones volcánicas grandes. Este tiene impactos significativos en el ambiente, la economía y la sociedad, es una de las mayores amenazas para la vida en la Tierra. El "efecto de invernadero". Entre los gases que produce este efecto se encuentra el dióxido de carbono, el óxido nitroso y el metano. Uno de los desafíos más grandes del siglo XXI fue adaptarse a las nuevas condiciones climáticas, además de instrumentar los procesos de mitigación de los gases de efecto invernadero son de tal magnitud que será un condicionante para el estilo de desarrollo futuro.</w:t>
      </w:r>
    </w:p>
    <w:p w14:paraId="36C817F6" w14:textId="0624FDB5" w:rsidR="11FAF3BE" w:rsidRDefault="11FAF3BE" w:rsidP="114CEE53">
      <w:pPr>
        <w:spacing w:line="278" w:lineRule="auto"/>
        <w:jc w:val="both"/>
        <w:rPr>
          <w:rFonts w:ascii="Times New Roman" w:eastAsia="Times New Roman" w:hAnsi="Times New Roman" w:cs="Times New Roman"/>
          <w:b/>
          <w:bCs/>
          <w:color w:val="000000" w:themeColor="text1"/>
          <w:lang w:val="es"/>
        </w:rPr>
      </w:pPr>
      <w:r w:rsidRPr="114CEE53">
        <w:rPr>
          <w:rFonts w:ascii="Times New Roman" w:eastAsia="Times New Roman" w:hAnsi="Times New Roman" w:cs="Times New Roman"/>
          <w:b/>
          <w:bCs/>
          <w:color w:val="000000" w:themeColor="text1"/>
          <w:lang w:val="es"/>
        </w:rPr>
        <w:t>Crisis climática</w:t>
      </w:r>
    </w:p>
    <w:p w14:paraId="64EED33A" w14:textId="7961244B" w:rsidR="13A08105" w:rsidRDefault="13A08105"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Se refiere a la situación de emergencia en la que nos encontramos debido al cambio climático, con impactos significativos en el medio ambiente, la economía y la sociedad. Un fenómeno que, se debe principalmente a actividades humanas. Esto representa una amenaza significativa para la vida en el planeta y requiere acciones urgentes para controlar sus efectos y adaptarse a los cambios inevitables.</w:t>
      </w:r>
    </w:p>
    <w:p w14:paraId="4ED58A41" w14:textId="4BB01EEE" w:rsidR="114CEE53" w:rsidRDefault="114CEE53" w:rsidP="114CEE53">
      <w:pPr>
        <w:spacing w:line="278" w:lineRule="auto"/>
        <w:jc w:val="both"/>
        <w:rPr>
          <w:rFonts w:ascii="Times New Roman" w:eastAsia="Times New Roman" w:hAnsi="Times New Roman" w:cs="Times New Roman"/>
          <w:color w:val="000000" w:themeColor="text1"/>
          <w:lang w:val="es"/>
        </w:rPr>
      </w:pPr>
    </w:p>
    <w:p w14:paraId="005C9757" w14:textId="27C9DDE6" w:rsidR="11FAF3BE" w:rsidRDefault="11FAF3BE" w:rsidP="114CEE53">
      <w:pPr>
        <w:spacing w:line="278" w:lineRule="auto"/>
        <w:jc w:val="both"/>
        <w:rPr>
          <w:rFonts w:ascii="Times New Roman" w:eastAsia="Times New Roman" w:hAnsi="Times New Roman" w:cs="Times New Roman"/>
          <w:b/>
          <w:bCs/>
          <w:color w:val="000000" w:themeColor="text1"/>
          <w:lang w:val="es"/>
        </w:rPr>
      </w:pPr>
      <w:r w:rsidRPr="114CEE53">
        <w:rPr>
          <w:rFonts w:ascii="Times New Roman" w:eastAsia="Times New Roman" w:hAnsi="Times New Roman" w:cs="Times New Roman"/>
          <w:b/>
          <w:bCs/>
          <w:color w:val="000000" w:themeColor="text1"/>
          <w:lang w:val="es"/>
        </w:rPr>
        <w:lastRenderedPageBreak/>
        <w:t>Inundaciones:</w:t>
      </w:r>
    </w:p>
    <w:p w14:paraId="2E70304D" w14:textId="18E6AE11" w:rsidR="276C0D47" w:rsidRDefault="276C0D47"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Una inundación es la ocupación temporal de áreas habitualmente secas por parte del agua, debido a fenómenos como desbordamiento de ríos, torrentes o ramblas, lluvias torrenciales, deshielo, subida de las mareas, maremotos, huracanes, entre otros. Estas ocurren cuando la cantidad de agua excede la capacidad de drenaje natural o artificial del terreno, siendo uno de los desastres naturales más comunes, especialmente en regiones como Estados Unidos.</w:t>
      </w:r>
    </w:p>
    <w:p w14:paraId="4A46F73B" w14:textId="11A35607" w:rsidR="11FAF3BE" w:rsidRDefault="11FAF3BE"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b/>
          <w:bCs/>
          <w:color w:val="000000" w:themeColor="text1"/>
          <w:lang w:val="es"/>
        </w:rPr>
        <w:t>Desplazamiento</w:t>
      </w:r>
      <w:r w:rsidRPr="114CEE53">
        <w:rPr>
          <w:rFonts w:ascii="Times New Roman" w:eastAsia="Times New Roman" w:hAnsi="Times New Roman" w:cs="Times New Roman"/>
          <w:color w:val="000000" w:themeColor="text1"/>
          <w:lang w:val="es"/>
        </w:rPr>
        <w:t>:</w:t>
      </w:r>
    </w:p>
    <w:p w14:paraId="1707E764" w14:textId="2BB28A69" w:rsidR="061577D2" w:rsidRDefault="061577D2"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 xml:space="preserve">El desplazamiento es una de las consecuencias más comunes de los desastres, la reubicación de las personas afectadas </w:t>
      </w:r>
      <w:r w:rsidR="7D5A19FA" w:rsidRPr="114CEE53">
        <w:rPr>
          <w:rFonts w:ascii="Times New Roman" w:eastAsia="Times New Roman" w:hAnsi="Times New Roman" w:cs="Times New Roman"/>
          <w:color w:val="000000" w:themeColor="text1"/>
          <w:lang w:val="es"/>
        </w:rPr>
        <w:t>se utiliza de manera que no se expongan a situaciones que ponga</w:t>
      </w:r>
      <w:r w:rsidR="64E13C13" w:rsidRPr="114CEE53">
        <w:rPr>
          <w:rFonts w:ascii="Times New Roman" w:eastAsia="Times New Roman" w:hAnsi="Times New Roman" w:cs="Times New Roman"/>
          <w:color w:val="000000" w:themeColor="text1"/>
          <w:lang w:val="es"/>
        </w:rPr>
        <w:t>n</w:t>
      </w:r>
      <w:r w:rsidR="7D5A19FA" w:rsidRPr="114CEE53">
        <w:rPr>
          <w:rFonts w:ascii="Times New Roman" w:eastAsia="Times New Roman" w:hAnsi="Times New Roman" w:cs="Times New Roman"/>
          <w:color w:val="000000" w:themeColor="text1"/>
          <w:lang w:val="es"/>
        </w:rPr>
        <w:t xml:space="preserve"> en riesgo sus vidas, siendo una forma de reducir heridos y muertes. Si</w:t>
      </w:r>
      <w:r w:rsidR="21939AA6" w:rsidRPr="114CEE53">
        <w:rPr>
          <w:rFonts w:ascii="Times New Roman" w:eastAsia="Times New Roman" w:hAnsi="Times New Roman" w:cs="Times New Roman"/>
          <w:color w:val="000000" w:themeColor="text1"/>
          <w:lang w:val="es"/>
        </w:rPr>
        <w:t>n</w:t>
      </w:r>
      <w:r w:rsidR="7D5A19FA" w:rsidRPr="114CEE53">
        <w:rPr>
          <w:rFonts w:ascii="Times New Roman" w:eastAsia="Times New Roman" w:hAnsi="Times New Roman" w:cs="Times New Roman"/>
          <w:color w:val="000000" w:themeColor="text1"/>
          <w:lang w:val="es"/>
        </w:rPr>
        <w:t xml:space="preserve"> embargo, </w:t>
      </w:r>
      <w:r w:rsidR="4223D94E" w:rsidRPr="114CEE53">
        <w:rPr>
          <w:rFonts w:ascii="Times New Roman" w:eastAsia="Times New Roman" w:hAnsi="Times New Roman" w:cs="Times New Roman"/>
          <w:color w:val="000000" w:themeColor="text1"/>
          <w:lang w:val="es"/>
        </w:rPr>
        <w:t>estos desplazamientos exponen a las personas a diferentes riesgos</w:t>
      </w:r>
      <w:r w:rsidR="4DD7179A" w:rsidRPr="114CEE53">
        <w:rPr>
          <w:rFonts w:ascii="Times New Roman" w:eastAsia="Times New Roman" w:hAnsi="Times New Roman" w:cs="Times New Roman"/>
          <w:color w:val="000000" w:themeColor="text1"/>
          <w:lang w:val="es"/>
        </w:rPr>
        <w:t xml:space="preserve">; </w:t>
      </w:r>
      <w:r w:rsidR="4223D94E" w:rsidRPr="114CEE53">
        <w:rPr>
          <w:rFonts w:ascii="Times New Roman" w:eastAsia="Times New Roman" w:hAnsi="Times New Roman" w:cs="Times New Roman"/>
          <w:color w:val="000000" w:themeColor="text1"/>
          <w:lang w:val="es"/>
        </w:rPr>
        <w:t xml:space="preserve">tener que abandonar sus hogares, muchas veces por tiempo indefinido, puede aumentar las necesidades humanas </w:t>
      </w:r>
      <w:r w:rsidR="298FDD4F" w:rsidRPr="114CEE53">
        <w:rPr>
          <w:rFonts w:ascii="Times New Roman" w:eastAsia="Times New Roman" w:hAnsi="Times New Roman" w:cs="Times New Roman"/>
          <w:color w:val="000000" w:themeColor="text1"/>
          <w:lang w:val="es"/>
        </w:rPr>
        <w:t>y aumentar la vulnerabilidad ante futuros desastres</w:t>
      </w:r>
      <w:r w:rsidR="15D2CC5B" w:rsidRPr="114CEE53">
        <w:rPr>
          <w:rFonts w:ascii="Times New Roman" w:eastAsia="Times New Roman" w:hAnsi="Times New Roman" w:cs="Times New Roman"/>
          <w:color w:val="000000" w:themeColor="text1"/>
          <w:lang w:val="es"/>
        </w:rPr>
        <w:t>.</w:t>
      </w:r>
      <w:r w:rsidR="298FDD4F" w:rsidRPr="114CEE53">
        <w:rPr>
          <w:rFonts w:ascii="Times New Roman" w:eastAsia="Times New Roman" w:hAnsi="Times New Roman" w:cs="Times New Roman"/>
          <w:color w:val="000000" w:themeColor="text1"/>
          <w:lang w:val="es"/>
        </w:rPr>
        <w:t xml:space="preserve"> </w:t>
      </w:r>
      <w:r w:rsidR="04C92179" w:rsidRPr="114CEE53">
        <w:rPr>
          <w:rFonts w:ascii="Times New Roman" w:eastAsia="Times New Roman" w:hAnsi="Times New Roman" w:cs="Times New Roman"/>
          <w:color w:val="000000" w:themeColor="text1"/>
          <w:lang w:val="es"/>
        </w:rPr>
        <w:t>L</w:t>
      </w:r>
      <w:r w:rsidR="298FDD4F" w:rsidRPr="114CEE53">
        <w:rPr>
          <w:rFonts w:ascii="Times New Roman" w:eastAsia="Times New Roman" w:hAnsi="Times New Roman" w:cs="Times New Roman"/>
          <w:color w:val="000000" w:themeColor="text1"/>
          <w:lang w:val="es"/>
        </w:rPr>
        <w:t xml:space="preserve">os altos niveles de desplazamiento pueden </w:t>
      </w:r>
      <w:r w:rsidR="4489C267" w:rsidRPr="114CEE53">
        <w:rPr>
          <w:rFonts w:ascii="Times New Roman" w:eastAsia="Times New Roman" w:hAnsi="Times New Roman" w:cs="Times New Roman"/>
          <w:color w:val="000000" w:themeColor="text1"/>
          <w:lang w:val="es"/>
        </w:rPr>
        <w:t>dificultar el desarrollo sostenib</w:t>
      </w:r>
      <w:r w:rsidR="43A1EB8B" w:rsidRPr="114CEE53">
        <w:rPr>
          <w:rFonts w:ascii="Times New Roman" w:eastAsia="Times New Roman" w:hAnsi="Times New Roman" w:cs="Times New Roman"/>
          <w:color w:val="000000" w:themeColor="text1"/>
          <w:lang w:val="es"/>
        </w:rPr>
        <w:t xml:space="preserve">le </w:t>
      </w:r>
      <w:r w:rsidR="161678B3" w:rsidRPr="114CEE53">
        <w:rPr>
          <w:rFonts w:ascii="Times New Roman" w:eastAsia="Times New Roman" w:hAnsi="Times New Roman" w:cs="Times New Roman"/>
          <w:color w:val="000000" w:themeColor="text1"/>
          <w:lang w:val="es"/>
        </w:rPr>
        <w:t>de diversas formas, las personas que se encuentran e</w:t>
      </w:r>
      <w:r w:rsidR="387CCB90" w:rsidRPr="114CEE53">
        <w:rPr>
          <w:rFonts w:ascii="Times New Roman" w:eastAsia="Times New Roman" w:hAnsi="Times New Roman" w:cs="Times New Roman"/>
          <w:color w:val="000000" w:themeColor="text1"/>
          <w:lang w:val="es"/>
        </w:rPr>
        <w:t xml:space="preserve">n estas situaciones enfrentan dificultades para </w:t>
      </w:r>
      <w:r w:rsidR="1DB9E8FD" w:rsidRPr="114CEE53">
        <w:rPr>
          <w:rFonts w:ascii="Times New Roman" w:eastAsia="Times New Roman" w:hAnsi="Times New Roman" w:cs="Times New Roman"/>
          <w:color w:val="000000" w:themeColor="text1"/>
          <w:lang w:val="es"/>
        </w:rPr>
        <w:t xml:space="preserve">acceder a la educación y el empleo, lo que afecta </w:t>
      </w:r>
      <w:r w:rsidR="5C3B7F9C" w:rsidRPr="114CEE53">
        <w:rPr>
          <w:rFonts w:ascii="Times New Roman" w:eastAsia="Times New Roman" w:hAnsi="Times New Roman" w:cs="Times New Roman"/>
          <w:color w:val="000000" w:themeColor="text1"/>
          <w:lang w:val="es"/>
        </w:rPr>
        <w:t xml:space="preserve">la manera en que contribuyen con el desarrollo económico, </w:t>
      </w:r>
      <w:r w:rsidR="6E6FFCF1" w:rsidRPr="114CEE53">
        <w:rPr>
          <w:rFonts w:ascii="Times New Roman" w:eastAsia="Times New Roman" w:hAnsi="Times New Roman" w:cs="Times New Roman"/>
          <w:color w:val="000000" w:themeColor="text1"/>
          <w:lang w:val="es"/>
        </w:rPr>
        <w:t xml:space="preserve">se ocasiona la escasez de agua y alimentos, </w:t>
      </w:r>
      <w:r w:rsidR="6B738BC3" w:rsidRPr="114CEE53">
        <w:rPr>
          <w:rFonts w:ascii="Times New Roman" w:eastAsia="Times New Roman" w:hAnsi="Times New Roman" w:cs="Times New Roman"/>
          <w:color w:val="000000" w:themeColor="text1"/>
          <w:lang w:val="es"/>
        </w:rPr>
        <w:t>y muchas veces las personas afectadas pueden tardar en reconstruir sus</w:t>
      </w:r>
      <w:r w:rsidR="5B555D49" w:rsidRPr="114CEE53">
        <w:rPr>
          <w:rFonts w:ascii="Times New Roman" w:eastAsia="Times New Roman" w:hAnsi="Times New Roman" w:cs="Times New Roman"/>
          <w:color w:val="000000" w:themeColor="text1"/>
          <w:lang w:val="es"/>
        </w:rPr>
        <w:t xml:space="preserve"> vidas y volver a sus labores, lo que ocasiona </w:t>
      </w:r>
      <w:r w:rsidR="35B461EA" w:rsidRPr="114CEE53">
        <w:rPr>
          <w:rFonts w:ascii="Times New Roman" w:eastAsia="Times New Roman" w:hAnsi="Times New Roman" w:cs="Times New Roman"/>
          <w:color w:val="000000" w:themeColor="text1"/>
          <w:lang w:val="es"/>
        </w:rPr>
        <w:t xml:space="preserve">un atraso en la economía. </w:t>
      </w:r>
    </w:p>
    <w:p w14:paraId="4DE82D45" w14:textId="58AFC849" w:rsidR="35B461EA" w:rsidRDefault="35B461EA"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Algunas de las principales consecuencias de los desplazamientos por inundaciones son:</w:t>
      </w:r>
    </w:p>
    <w:p w14:paraId="24C085B6" w14:textId="178F69A9" w:rsidR="35B461EA" w:rsidRDefault="35B461EA"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1. Pérdida de viviendas: Las inundaciones pueden destruir viviendas o hacerlas inhabitables debido a daños estructurales, lo que obliga a las personas a buscar refugio en otros lugares.</w:t>
      </w:r>
    </w:p>
    <w:p w14:paraId="0CA5C84A" w14:textId="6260BB06" w:rsidR="35B461EA" w:rsidRDefault="35B461EA" w:rsidP="114CEE53">
      <w:pPr>
        <w:spacing w:line="278" w:lineRule="auto"/>
        <w:jc w:val="both"/>
      </w:pPr>
      <w:r w:rsidRPr="114CEE53">
        <w:rPr>
          <w:rFonts w:ascii="Times New Roman" w:eastAsia="Times New Roman" w:hAnsi="Times New Roman" w:cs="Times New Roman"/>
          <w:color w:val="000000" w:themeColor="text1"/>
          <w:lang w:val="es"/>
        </w:rPr>
        <w:t>2. Riesgo para la vida: Durante una inundación, el riesgo de ahogamiento y lesiones es alto.</w:t>
      </w:r>
    </w:p>
    <w:p w14:paraId="5D256CE8" w14:textId="6F8B1DEB" w:rsidR="35B461EA" w:rsidRDefault="35B461EA" w:rsidP="114CEE53">
      <w:pPr>
        <w:spacing w:line="278" w:lineRule="auto"/>
        <w:jc w:val="both"/>
      </w:pPr>
      <w:r w:rsidRPr="114CEE53">
        <w:rPr>
          <w:rFonts w:ascii="Times New Roman" w:eastAsia="Times New Roman" w:hAnsi="Times New Roman" w:cs="Times New Roman"/>
          <w:color w:val="000000" w:themeColor="text1"/>
          <w:lang w:val="es"/>
        </w:rPr>
        <w:t>3. ⁠Daños a la infraestructura: Las inundaciones pueden dañar infraestructuras críticas como carreteras, puentes, hospitales, redes eléctricas y de agua. La falta de estos servicios básicos puede hacer que la vida en las zonas afectadas sea insostenible.</w:t>
      </w:r>
    </w:p>
    <w:p w14:paraId="11FA1AD0" w14:textId="347CAB43" w:rsidR="35B461EA" w:rsidRDefault="35B461EA" w:rsidP="114CEE53">
      <w:pPr>
        <w:spacing w:line="278" w:lineRule="auto"/>
        <w:jc w:val="both"/>
      </w:pPr>
      <w:r w:rsidRPr="114CEE53">
        <w:rPr>
          <w:rFonts w:ascii="Times New Roman" w:eastAsia="Times New Roman" w:hAnsi="Times New Roman" w:cs="Times New Roman"/>
          <w:color w:val="000000" w:themeColor="text1"/>
          <w:lang w:val="es"/>
        </w:rPr>
        <w:t>4. Pérdida de medios de vida: En muchas zonas rurales, las inundaciones pueden destruir cultivos, ganado y otros recursos importantes para los medios de vida, lo que obliga a los residentes a desplazarse en busca de medios de vida.</w:t>
      </w:r>
    </w:p>
    <w:p w14:paraId="7DDB2D38" w14:textId="47CBEC9B" w:rsidR="35B461EA" w:rsidRDefault="35B461EA" w:rsidP="114CEE53">
      <w:pPr>
        <w:spacing w:line="278" w:lineRule="auto"/>
        <w:jc w:val="both"/>
      </w:pPr>
      <w:r w:rsidRPr="114CEE53">
        <w:rPr>
          <w:rFonts w:ascii="Times New Roman" w:eastAsia="Times New Roman" w:hAnsi="Times New Roman" w:cs="Times New Roman"/>
          <w:color w:val="000000" w:themeColor="text1"/>
          <w:lang w:val="es"/>
        </w:rPr>
        <w:t>5. Contaminación y enfermedades: Las inundaciones pueden contaminar las fuentes de agua potable y propagar enfermedades, creando condiciones insalubres que requieren reubicación.</w:t>
      </w:r>
    </w:p>
    <w:p w14:paraId="2B2A34D0" w14:textId="049CE154" w:rsidR="35B461EA" w:rsidRDefault="35B461EA" w:rsidP="114CEE53">
      <w:pPr>
        <w:spacing w:line="278" w:lineRule="auto"/>
        <w:jc w:val="both"/>
      </w:pPr>
      <w:proofErr w:type="gramStart"/>
      <w:r w:rsidRPr="114CEE53">
        <w:rPr>
          <w:rFonts w:ascii="Times New Roman" w:eastAsia="Times New Roman" w:hAnsi="Times New Roman" w:cs="Times New Roman"/>
          <w:color w:val="000000" w:themeColor="text1"/>
          <w:lang w:val="es"/>
        </w:rPr>
        <w:t>6 .Impacto</w:t>
      </w:r>
      <w:proofErr w:type="gramEnd"/>
      <w:r w:rsidRPr="114CEE53">
        <w:rPr>
          <w:rFonts w:ascii="Times New Roman" w:eastAsia="Times New Roman" w:hAnsi="Times New Roman" w:cs="Times New Roman"/>
          <w:color w:val="000000" w:themeColor="text1"/>
          <w:lang w:val="es"/>
        </w:rPr>
        <w:t xml:space="preserve"> psicológico:</w:t>
      </w:r>
      <w:r w:rsidR="5B21DD6D" w:rsidRPr="114CEE53">
        <w:rPr>
          <w:rFonts w:ascii="Times New Roman" w:eastAsia="Times New Roman" w:hAnsi="Times New Roman" w:cs="Times New Roman"/>
          <w:color w:val="000000" w:themeColor="text1"/>
          <w:lang w:val="es"/>
        </w:rPr>
        <w:t xml:space="preserve"> </w:t>
      </w:r>
      <w:r w:rsidRPr="114CEE53">
        <w:rPr>
          <w:rFonts w:ascii="Times New Roman" w:eastAsia="Times New Roman" w:hAnsi="Times New Roman" w:cs="Times New Roman"/>
          <w:color w:val="000000" w:themeColor="text1"/>
          <w:lang w:val="es"/>
        </w:rPr>
        <w:t>El trauma y el estrés relacionados con las inundaciones pueden llevar a las personas a abandonar sus hogares y comunidades en busca de estabilidad y seguridad.</w:t>
      </w:r>
    </w:p>
    <w:p w14:paraId="1E7DE73B" w14:textId="194A12DB" w:rsidR="11FAF3BE" w:rsidRDefault="11FAF3BE" w:rsidP="114CEE53">
      <w:pPr>
        <w:spacing w:line="278" w:lineRule="auto"/>
        <w:jc w:val="both"/>
        <w:rPr>
          <w:rFonts w:ascii="Times New Roman" w:eastAsia="Times New Roman" w:hAnsi="Times New Roman" w:cs="Times New Roman"/>
          <w:b/>
          <w:bCs/>
          <w:color w:val="000000" w:themeColor="text1"/>
          <w:lang w:val="es"/>
        </w:rPr>
      </w:pPr>
      <w:r w:rsidRPr="114CEE53">
        <w:rPr>
          <w:rFonts w:ascii="Times New Roman" w:eastAsia="Times New Roman" w:hAnsi="Times New Roman" w:cs="Times New Roman"/>
          <w:b/>
          <w:bCs/>
          <w:color w:val="000000" w:themeColor="text1"/>
          <w:lang w:val="es"/>
        </w:rPr>
        <w:t>Repercusión en la educación mediante desastres naturales:</w:t>
      </w:r>
    </w:p>
    <w:p w14:paraId="16576EFB" w14:textId="3E62D8AE" w:rsidR="466126E2" w:rsidRDefault="466126E2"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Durante estos desastres, el sistema educativo se ve afectado por la destrucción de las instituciones educativas, lo</w:t>
      </w:r>
      <w:r w:rsidR="5964CD86" w:rsidRPr="114CEE53">
        <w:rPr>
          <w:rFonts w:ascii="Times New Roman" w:eastAsia="Times New Roman" w:hAnsi="Times New Roman" w:cs="Times New Roman"/>
          <w:color w:val="000000" w:themeColor="text1"/>
          <w:lang w:val="es"/>
        </w:rPr>
        <w:t xml:space="preserve"> que genera pérdidas materiales y la interrupción de las actividades escolares</w:t>
      </w:r>
      <w:r w:rsidR="7E76F2D8" w:rsidRPr="114CEE53">
        <w:rPr>
          <w:rFonts w:ascii="Times New Roman" w:eastAsia="Times New Roman" w:hAnsi="Times New Roman" w:cs="Times New Roman"/>
          <w:color w:val="000000" w:themeColor="text1"/>
          <w:lang w:val="es"/>
        </w:rPr>
        <w:t xml:space="preserve">, sim embargo, es necesario enfrentar los desafíos para darle continuidad a la educación. </w:t>
      </w:r>
      <w:r w:rsidR="6FB1CE98" w:rsidRPr="114CEE53">
        <w:rPr>
          <w:rFonts w:ascii="Times New Roman" w:eastAsia="Times New Roman" w:hAnsi="Times New Roman" w:cs="Times New Roman"/>
          <w:color w:val="000000" w:themeColor="text1"/>
          <w:lang w:val="es"/>
        </w:rPr>
        <w:t xml:space="preserve">Algunos desafíos específicos son: </w:t>
      </w:r>
    </w:p>
    <w:p w14:paraId="50939ABA" w14:textId="014CB8BF" w:rsidR="6FB1CE98" w:rsidRDefault="6FB1CE98"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lastRenderedPageBreak/>
        <w:t>Necesidades básicas insatisfechas: la pérdida de los bienes materiales y el no tener acceso a necesidades básicas como ropa y alimentos dificulta la asistencia de los jóvenes a las in</w:t>
      </w:r>
      <w:r w:rsidR="72ED4784" w:rsidRPr="114CEE53">
        <w:rPr>
          <w:rFonts w:ascii="Times New Roman" w:eastAsia="Times New Roman" w:hAnsi="Times New Roman" w:cs="Times New Roman"/>
          <w:color w:val="000000" w:themeColor="text1"/>
          <w:lang w:val="es"/>
        </w:rPr>
        <w:t>stituciones.</w:t>
      </w:r>
    </w:p>
    <w:p w14:paraId="50B39985" w14:textId="6F6B89E0" w:rsidR="72ED4784" w:rsidRDefault="72ED4784" w:rsidP="114CEE53">
      <w:pPr>
        <w:spacing w:line="278" w:lineRule="auto"/>
        <w:jc w:val="both"/>
        <w:rPr>
          <w:rFonts w:ascii="Times New Roman" w:eastAsia="Times New Roman" w:hAnsi="Times New Roman" w:cs="Times New Roman"/>
          <w:lang w:val="es"/>
        </w:rPr>
      </w:pPr>
      <w:r w:rsidRPr="114CEE53">
        <w:rPr>
          <w:rFonts w:ascii="Times New Roman" w:eastAsia="Times New Roman" w:hAnsi="Times New Roman" w:cs="Times New Roman"/>
          <w:color w:val="000000" w:themeColor="text1"/>
          <w:lang w:val="es"/>
        </w:rPr>
        <w:t>Daño en infraestructuras: Las instituciones que son dañadas pueden permanecer cerradas por</w:t>
      </w:r>
      <w:r w:rsidR="27932435" w:rsidRPr="114CEE53">
        <w:rPr>
          <w:rFonts w:ascii="Times New Roman" w:eastAsia="Times New Roman" w:hAnsi="Times New Roman" w:cs="Times New Roman"/>
          <w:color w:val="000000" w:themeColor="text1"/>
          <w:lang w:val="es"/>
        </w:rPr>
        <w:t xml:space="preserve"> tiempo indefinido.</w:t>
      </w:r>
    </w:p>
    <w:p w14:paraId="205E1B46" w14:textId="36B8BD1F" w:rsidR="27932435" w:rsidRDefault="27932435" w:rsidP="114CEE53">
      <w:pPr>
        <w:spacing w:line="278" w:lineRule="auto"/>
        <w:jc w:val="both"/>
        <w:rPr>
          <w:rFonts w:ascii="Times New Roman" w:eastAsia="Times New Roman" w:hAnsi="Times New Roman" w:cs="Times New Roman"/>
          <w:lang w:val="es"/>
        </w:rPr>
      </w:pPr>
      <w:r w:rsidRPr="114CEE53">
        <w:rPr>
          <w:rFonts w:ascii="Times New Roman" w:eastAsia="Times New Roman" w:hAnsi="Times New Roman" w:cs="Times New Roman"/>
          <w:color w:val="000000" w:themeColor="text1"/>
          <w:lang w:val="es"/>
        </w:rPr>
        <w:t>Instituciones como refugios: Muchas veces estos lugares sirven como refugio para las personas desplazadas de sus hogares, lo que dificulta el funcionamiento normal del sistema educativo.</w:t>
      </w:r>
    </w:p>
    <w:p w14:paraId="799B174D" w14:textId="08719EC6" w:rsidR="114CEE53" w:rsidRDefault="114CEE53" w:rsidP="114CEE53">
      <w:pPr>
        <w:spacing w:line="278" w:lineRule="auto"/>
        <w:jc w:val="both"/>
        <w:rPr>
          <w:rFonts w:ascii="Times New Roman" w:eastAsia="Times New Roman" w:hAnsi="Times New Roman" w:cs="Times New Roman"/>
          <w:color w:val="000000" w:themeColor="text1"/>
          <w:lang w:val="es"/>
        </w:rPr>
      </w:pPr>
    </w:p>
    <w:p w14:paraId="2BD71A2A" w14:textId="33526A58" w:rsidR="5D56C547" w:rsidRDefault="5D56C547" w:rsidP="114CEE53">
      <w:pPr>
        <w:spacing w:line="278" w:lineRule="auto"/>
        <w:jc w:val="center"/>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b/>
          <w:bCs/>
          <w:color w:val="000000" w:themeColor="text1"/>
          <w:lang w:val="es"/>
        </w:rPr>
        <w:t>Antecedentes</w:t>
      </w:r>
    </w:p>
    <w:p w14:paraId="25A04307" w14:textId="7489EA44" w:rsidR="61CF12BF" w:rsidRDefault="61CF12BF" w:rsidP="32D663D5">
      <w:pPr>
        <w:spacing w:line="278" w:lineRule="auto"/>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lang w:val="es"/>
        </w:rPr>
        <w:t>Según el Desplazamiento interno, en un observatorio que fue realizado en 2019, millones de personas pasaron por una situación de desplazamiento dentro de los países que sufrieron catástrofes naturales, pero al siguiente año</w:t>
      </w:r>
      <w:r w:rsidR="3F189F12" w:rsidRPr="32D663D5">
        <w:rPr>
          <w:rFonts w:ascii="Times New Roman" w:eastAsia="Times New Roman" w:hAnsi="Times New Roman" w:cs="Times New Roman"/>
          <w:color w:val="000000" w:themeColor="text1"/>
          <w:lang w:val="es"/>
        </w:rPr>
        <w:t xml:space="preserve"> </w:t>
      </w:r>
      <w:r w:rsidRPr="32D663D5">
        <w:rPr>
          <w:rFonts w:ascii="Times New Roman" w:eastAsia="Times New Roman" w:hAnsi="Times New Roman" w:cs="Times New Roman"/>
          <w:color w:val="000000" w:themeColor="text1"/>
          <w:lang w:val="es"/>
        </w:rPr>
        <w:t xml:space="preserve">aumentó extremadamente el porcentaje de personas desplazadas por desastres naturales y por fenómenos meteorológicos. Estas personas desplazadas están en situaciones como; capacidad escolar saturada, infraestructuras destruidas, barreras lingüísticas, </w:t>
      </w:r>
      <w:r w:rsidR="082FC303" w:rsidRPr="32D663D5">
        <w:rPr>
          <w:rFonts w:ascii="Times New Roman" w:eastAsia="Times New Roman" w:hAnsi="Times New Roman" w:cs="Times New Roman"/>
          <w:color w:val="000000" w:themeColor="text1"/>
          <w:lang w:val="es"/>
        </w:rPr>
        <w:t xml:space="preserve">crecimiento </w:t>
      </w:r>
      <w:r w:rsidRPr="32D663D5">
        <w:rPr>
          <w:rFonts w:ascii="Times New Roman" w:eastAsia="Times New Roman" w:hAnsi="Times New Roman" w:cs="Times New Roman"/>
          <w:color w:val="000000" w:themeColor="text1"/>
          <w:lang w:val="es"/>
        </w:rPr>
        <w:t>de la pobreza y del abandono escolar</w:t>
      </w:r>
      <w:r w:rsidR="137C5C12" w:rsidRPr="32D663D5">
        <w:rPr>
          <w:rFonts w:ascii="Times New Roman" w:eastAsia="Times New Roman" w:hAnsi="Times New Roman" w:cs="Times New Roman"/>
          <w:color w:val="000000" w:themeColor="text1"/>
          <w:lang w:val="es"/>
        </w:rPr>
        <w:t xml:space="preserve">. </w:t>
      </w:r>
    </w:p>
    <w:p w14:paraId="7BB65D95" w14:textId="14728511" w:rsidR="61CF12BF" w:rsidRDefault="61CF12BF" w:rsidP="32D663D5">
      <w:pPr>
        <w:spacing w:line="278" w:lineRule="auto"/>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lang w:val="es"/>
        </w:rPr>
        <w:t xml:space="preserve">Algunos de los aspectos influyentes en el problema es el clima, que tiene un impacto significativo en la destrucción de las escuelas y el material educativo. Además, cuando las escuelas se utilizan como refugios de emergencia, la educación se ve interrumpida. La </w:t>
      </w:r>
      <w:r w:rsidR="037C137A" w:rsidRPr="32D663D5">
        <w:rPr>
          <w:rFonts w:ascii="Times New Roman" w:eastAsia="Times New Roman" w:hAnsi="Times New Roman" w:cs="Times New Roman"/>
          <w:color w:val="000000" w:themeColor="text1"/>
          <w:lang w:val="es"/>
        </w:rPr>
        <w:t xml:space="preserve">disminución </w:t>
      </w:r>
      <w:r w:rsidRPr="32D663D5">
        <w:rPr>
          <w:rFonts w:ascii="Times New Roman" w:eastAsia="Times New Roman" w:hAnsi="Times New Roman" w:cs="Times New Roman"/>
          <w:color w:val="000000" w:themeColor="text1"/>
          <w:lang w:val="es"/>
        </w:rPr>
        <w:t xml:space="preserve">económica también puede estar relacionada con el clima, ya que las catástrofes climáticas pueden destruir los medios de subsistencia, lo que lleva a la pobreza y dificulta el acceso a la educación. </w:t>
      </w:r>
    </w:p>
    <w:p w14:paraId="540B5A23" w14:textId="09B59DCE" w:rsidR="32D663D5" w:rsidRDefault="32D663D5">
      <w:r>
        <w:br w:type="page"/>
      </w:r>
    </w:p>
    <w:p w14:paraId="1AE69FBF" w14:textId="6DFE74FF" w:rsidR="5115F6D5" w:rsidRDefault="5115F6D5" w:rsidP="32D663D5">
      <w:pPr>
        <w:jc w:val="center"/>
        <w:rPr>
          <w:rFonts w:ascii="Times New Roman" w:eastAsia="Times New Roman" w:hAnsi="Times New Roman" w:cs="Times New Roman"/>
          <w:b/>
          <w:bCs/>
        </w:rPr>
      </w:pPr>
      <w:r w:rsidRPr="114CEE53">
        <w:rPr>
          <w:rFonts w:ascii="Times New Roman" w:eastAsia="Times New Roman" w:hAnsi="Times New Roman" w:cs="Times New Roman"/>
          <w:b/>
          <w:bCs/>
        </w:rPr>
        <w:lastRenderedPageBreak/>
        <w:t>Problema de investigación</w:t>
      </w:r>
    </w:p>
    <w:p w14:paraId="270060B7" w14:textId="3120ED29" w:rsidR="55E5C133" w:rsidRDefault="55E5C133"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Este proyecto presenta como problema de investigación, poder entender de qué forma</w:t>
      </w:r>
      <w:r w:rsidR="590B9B17" w:rsidRPr="114CEE53">
        <w:rPr>
          <w:rFonts w:ascii="Times New Roman" w:eastAsia="Times New Roman" w:hAnsi="Times New Roman" w:cs="Times New Roman"/>
          <w:color w:val="000000" w:themeColor="text1"/>
        </w:rPr>
        <w:t xml:space="preserve"> la educación de los jóvenes residentes de</w:t>
      </w:r>
      <w:r w:rsidRPr="114CEE53">
        <w:rPr>
          <w:rFonts w:ascii="Times New Roman" w:eastAsia="Times New Roman" w:hAnsi="Times New Roman" w:cs="Times New Roman"/>
          <w:color w:val="000000" w:themeColor="text1"/>
        </w:rPr>
        <w:t xml:space="preserve"> Rio Grande del Sur </w:t>
      </w:r>
      <w:r w:rsidR="7D7E9A78" w:rsidRPr="114CEE53">
        <w:rPr>
          <w:rFonts w:ascii="Times New Roman" w:eastAsia="Times New Roman" w:hAnsi="Times New Roman" w:cs="Times New Roman"/>
          <w:color w:val="000000" w:themeColor="text1"/>
        </w:rPr>
        <w:t xml:space="preserve">se vio afectada por las inundaciones ocurridas en el período de abril y mayo, </w:t>
      </w:r>
      <w:r w:rsidR="5EE406A2" w:rsidRPr="114CEE53">
        <w:rPr>
          <w:rFonts w:ascii="Times New Roman" w:eastAsia="Times New Roman" w:hAnsi="Times New Roman" w:cs="Times New Roman"/>
          <w:color w:val="000000" w:themeColor="text1"/>
        </w:rPr>
        <w:t>en el año 2024</w:t>
      </w:r>
      <w:r w:rsidR="6DAFB797" w:rsidRPr="114CEE53">
        <w:rPr>
          <w:rFonts w:ascii="Times New Roman" w:eastAsia="Times New Roman" w:hAnsi="Times New Roman" w:cs="Times New Roman"/>
          <w:color w:val="000000" w:themeColor="text1"/>
        </w:rPr>
        <w:t>.</w:t>
      </w:r>
    </w:p>
    <w:p w14:paraId="52654D4E" w14:textId="3B732E95" w:rsidR="5EE406A2" w:rsidRDefault="5EE406A2"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 xml:space="preserve">En base a este problema, surgen las siguientes preguntas: </w:t>
      </w:r>
    </w:p>
    <w:p w14:paraId="588CEDA3" w14:textId="0D1DCE4F" w:rsidR="2576999B" w:rsidRDefault="2576999B" w:rsidP="114CEE53">
      <w:pPr>
        <w:pStyle w:val="Prrafodelista"/>
        <w:numPr>
          <w:ilvl w:val="0"/>
          <w:numId w:val="2"/>
        </w:num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¿Es posible garantizar el acceso a una educación completa y de calidad en estos contextos? </w:t>
      </w:r>
    </w:p>
    <w:p w14:paraId="596BB220" w14:textId="5EBD5A2D" w:rsidR="1A9E832F" w:rsidRDefault="1A9E832F" w:rsidP="114CEE53">
      <w:pPr>
        <w:pStyle w:val="Prrafodelista"/>
        <w:numPr>
          <w:ilvl w:val="0"/>
          <w:numId w:val="2"/>
        </w:num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¿De qué </w:t>
      </w:r>
      <w:r w:rsidR="114F5DDF" w:rsidRPr="114CEE53">
        <w:rPr>
          <w:rFonts w:ascii="Times New Roman" w:eastAsia="Times New Roman" w:hAnsi="Times New Roman" w:cs="Times New Roman"/>
          <w:color w:val="000000" w:themeColor="text1"/>
        </w:rPr>
        <w:t>manera se vieron afectados los centros educativos por las inundaciones?</w:t>
      </w:r>
    </w:p>
    <w:p w14:paraId="28DFE662" w14:textId="3143C66E" w:rsidR="5EE406A2" w:rsidRDefault="5EE406A2" w:rsidP="32D663D5">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A partir de estas preguntas, planteamos las siguientes hipótesis:</w:t>
      </w:r>
    </w:p>
    <w:p w14:paraId="1C5ED412" w14:textId="52692CEC" w:rsidR="5EE406A2" w:rsidRDefault="5EE406A2" w:rsidP="114CEE53">
      <w:pPr>
        <w:pStyle w:val="Prrafodelista"/>
        <w:numPr>
          <w:ilvl w:val="0"/>
          <w:numId w:val="4"/>
        </w:num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El cambio climático afecta de manera temporal a la educación, pudiendo ser reestablecida con el tiempo, adaptándose a los cambios necesarios para brindar una educación completa</w:t>
      </w:r>
      <w:r w:rsidR="03E7AD44" w:rsidRPr="114CEE53">
        <w:rPr>
          <w:rFonts w:ascii="Times New Roman" w:eastAsia="Times New Roman" w:hAnsi="Times New Roman" w:cs="Times New Roman"/>
          <w:color w:val="000000" w:themeColor="text1"/>
        </w:rPr>
        <w:t>.</w:t>
      </w:r>
    </w:p>
    <w:p w14:paraId="79115C6B" w14:textId="0A380D86" w:rsidR="03E7AD44" w:rsidRDefault="03E7AD44" w:rsidP="114CEE53">
      <w:pPr>
        <w:pStyle w:val="Prrafodelista"/>
        <w:numPr>
          <w:ilvl w:val="0"/>
          <w:numId w:val="4"/>
        </w:num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Los centros educativos fueron afectados de manera que perma</w:t>
      </w:r>
      <w:r w:rsidR="4275133D" w:rsidRPr="114CEE53">
        <w:rPr>
          <w:rFonts w:ascii="Times New Roman" w:eastAsia="Times New Roman" w:hAnsi="Times New Roman" w:cs="Times New Roman"/>
          <w:color w:val="000000" w:themeColor="text1"/>
        </w:rPr>
        <w:t>ne</w:t>
      </w:r>
      <w:r w:rsidRPr="114CEE53">
        <w:rPr>
          <w:rFonts w:ascii="Times New Roman" w:eastAsia="Times New Roman" w:hAnsi="Times New Roman" w:cs="Times New Roman"/>
          <w:color w:val="000000" w:themeColor="text1"/>
        </w:rPr>
        <w:t>cerán cerrados por tiempo indefinido.</w:t>
      </w:r>
    </w:p>
    <w:p w14:paraId="6A9B28E2" w14:textId="7D02BF0D" w:rsidR="32D663D5" w:rsidRDefault="32D663D5" w:rsidP="32D663D5"/>
    <w:p w14:paraId="5F71B5B5" w14:textId="36C1C16C" w:rsidR="5115F6D5" w:rsidRDefault="5115F6D5" w:rsidP="32D663D5">
      <w:pPr>
        <w:jc w:val="center"/>
        <w:rPr>
          <w:rFonts w:ascii="Times New Roman" w:eastAsia="Times New Roman" w:hAnsi="Times New Roman" w:cs="Times New Roman"/>
          <w:b/>
          <w:bCs/>
        </w:rPr>
      </w:pPr>
      <w:r w:rsidRPr="32D663D5">
        <w:rPr>
          <w:rFonts w:ascii="Times New Roman" w:eastAsia="Times New Roman" w:hAnsi="Times New Roman" w:cs="Times New Roman"/>
          <w:b/>
          <w:bCs/>
        </w:rPr>
        <w:t>Objetivos y productos</w:t>
      </w:r>
    </w:p>
    <w:p w14:paraId="37601C22" w14:textId="14E7A9E7" w:rsidR="32426FB5" w:rsidRDefault="32426FB5"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El objetivo general de este proyecto es conocer los impactos</w:t>
      </w:r>
      <w:r w:rsidR="3A30D791" w:rsidRPr="114CEE53">
        <w:rPr>
          <w:rFonts w:ascii="Times New Roman" w:eastAsia="Times New Roman" w:hAnsi="Times New Roman" w:cs="Times New Roman"/>
          <w:color w:val="000000" w:themeColor="text1"/>
        </w:rPr>
        <w:t xml:space="preserve"> e indicar acerca de</w:t>
      </w:r>
      <w:r w:rsidRPr="114CEE53">
        <w:rPr>
          <w:rFonts w:ascii="Times New Roman" w:eastAsia="Times New Roman" w:hAnsi="Times New Roman" w:cs="Times New Roman"/>
          <w:color w:val="000000" w:themeColor="text1"/>
        </w:rPr>
        <w:t xml:space="preserve"> consecuencias </w:t>
      </w:r>
      <w:r w:rsidR="6FD42D5C" w:rsidRPr="114CEE53">
        <w:rPr>
          <w:rFonts w:ascii="Times New Roman" w:eastAsia="Times New Roman" w:hAnsi="Times New Roman" w:cs="Times New Roman"/>
          <w:color w:val="000000" w:themeColor="text1"/>
        </w:rPr>
        <w:t>generadas por las inundaciones</w:t>
      </w:r>
      <w:r w:rsidRPr="114CEE53">
        <w:rPr>
          <w:rFonts w:ascii="Times New Roman" w:eastAsia="Times New Roman" w:hAnsi="Times New Roman" w:cs="Times New Roman"/>
          <w:color w:val="000000" w:themeColor="text1"/>
        </w:rPr>
        <w:t xml:space="preserve"> de Rio Grande del Sur</w:t>
      </w:r>
      <w:r w:rsidR="26AE4B8D" w:rsidRPr="114CEE53">
        <w:rPr>
          <w:rFonts w:ascii="Times New Roman" w:eastAsia="Times New Roman" w:hAnsi="Times New Roman" w:cs="Times New Roman"/>
          <w:color w:val="000000" w:themeColor="text1"/>
        </w:rPr>
        <w:t xml:space="preserve"> sobre la educación de los jóvenes estudiantes.</w:t>
      </w:r>
    </w:p>
    <w:p w14:paraId="3BCD0603" w14:textId="35605B68" w:rsidR="32426FB5" w:rsidRDefault="32426FB5"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A partir de este objetivo general, surgen algunos objetivos específicos como: </w:t>
      </w:r>
    </w:p>
    <w:p w14:paraId="414B02BB" w14:textId="60846B97" w:rsidR="32426FB5" w:rsidRDefault="48478BA6" w:rsidP="114CEE53">
      <w:pPr>
        <w:pStyle w:val="Prrafodelista"/>
        <w:numPr>
          <w:ilvl w:val="0"/>
          <w:numId w:val="1"/>
        </w:num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C</w:t>
      </w:r>
      <w:r w:rsidR="32426FB5" w:rsidRPr="114CEE53">
        <w:rPr>
          <w:rFonts w:ascii="Times New Roman" w:eastAsia="Times New Roman" w:hAnsi="Times New Roman" w:cs="Times New Roman"/>
          <w:color w:val="000000" w:themeColor="text1"/>
        </w:rPr>
        <w:t xml:space="preserve">onocer las posibles causas de las inundaciones en Rio Grande del Sur y averiguar qué acciones pueden ser agravantes para estos fenómenos. </w:t>
      </w:r>
    </w:p>
    <w:p w14:paraId="00F72C33" w14:textId="6AB6D792" w:rsidR="32426FB5" w:rsidRDefault="32426FB5" w:rsidP="114CEE53">
      <w:pPr>
        <w:pStyle w:val="Prrafodelista"/>
        <w:numPr>
          <w:ilvl w:val="0"/>
          <w:numId w:val="1"/>
        </w:num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Informarse sobre las posibles consecuencias para el futuro de estos estudiantes y el impacto de las inundaciones en las instituciones educativas en Rio Grande del Sur.</w:t>
      </w:r>
    </w:p>
    <w:p w14:paraId="58F11A4D" w14:textId="4F1786D8" w:rsidR="32426FB5" w:rsidRDefault="32426FB5"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Partiendo de estos objetivos, determinamos las variables y diseño que utilizaremos para llevar adelante este proyecto:</w:t>
      </w:r>
    </w:p>
    <w:p w14:paraId="58290664" w14:textId="1189D713" w:rsidR="32426FB5" w:rsidRDefault="32426FB5"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Variables: </w:t>
      </w:r>
    </w:p>
    <w:p w14:paraId="4703630D" w14:textId="63CED030" w:rsidR="3EA6B30F" w:rsidRDefault="3EA6B30F"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1. </w:t>
      </w:r>
      <w:r w:rsidR="1F03DE27" w:rsidRPr="114CEE53">
        <w:rPr>
          <w:rFonts w:ascii="Times New Roman" w:eastAsia="Times New Roman" w:hAnsi="Times New Roman" w:cs="Times New Roman"/>
          <w:color w:val="000000" w:themeColor="text1"/>
        </w:rPr>
        <w:t>Acceso a la educación: determinar en qué medida las instituciones pueden permitir el acceso a la educación.</w:t>
      </w:r>
    </w:p>
    <w:p w14:paraId="21B45C2C" w14:textId="390D25FF" w:rsidR="1F03DE27" w:rsidRDefault="1F03DE27"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2. Tiempo de interrupción: determinar cuánto tiempo la educación se vio interrumpida por los sucesos. </w:t>
      </w:r>
    </w:p>
    <w:p w14:paraId="67330211" w14:textId="614C50D8" w:rsidR="0D2C94FC" w:rsidRDefault="0D2C94FC"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3. Desplazamiento: determinar la cantidad de jóvenes que fueron desplazados de sus hogares.</w:t>
      </w:r>
    </w:p>
    <w:p w14:paraId="18A6008B" w14:textId="3B6C488C" w:rsidR="32426FB5" w:rsidRDefault="32426FB5"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 xml:space="preserve">El tipo de diseño llevado a cabo en este proyecto se considera cualitativo, ya que buscamos indagar y conocer en profundidad los impactos generados en la educación de los jóvenes de Rio Grande del Sur, a causa de las inundaciones ocurridas en 2024. </w:t>
      </w:r>
    </w:p>
    <w:p w14:paraId="07226132" w14:textId="427EBCFA" w:rsidR="32426FB5" w:rsidRDefault="32426FB5"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lastRenderedPageBreak/>
        <w:t>Este enfoque nos permite establecer la complejidad y diversidad de las situaciones en las que se ven envueltos los desplazados y afectados por el cambio climático.</w:t>
      </w:r>
    </w:p>
    <w:p w14:paraId="08D56672" w14:textId="6E6F921E" w:rsidR="5115F6D5" w:rsidRDefault="5115F6D5" w:rsidP="32D663D5">
      <w:pPr>
        <w:jc w:val="center"/>
        <w:rPr>
          <w:rFonts w:ascii="Times New Roman" w:eastAsia="Times New Roman" w:hAnsi="Times New Roman" w:cs="Times New Roman"/>
          <w:b/>
          <w:bCs/>
        </w:rPr>
      </w:pPr>
      <w:r w:rsidRPr="114CEE53">
        <w:rPr>
          <w:rFonts w:ascii="Times New Roman" w:eastAsia="Times New Roman" w:hAnsi="Times New Roman" w:cs="Times New Roman"/>
          <w:b/>
          <w:bCs/>
        </w:rPr>
        <w:t>Estrategia metodológica</w:t>
      </w:r>
    </w:p>
    <w:p w14:paraId="49457564" w14:textId="27890149" w:rsidR="00A5364E" w:rsidRPr="00A5364E" w:rsidRDefault="00A5364E" w:rsidP="32D663D5">
      <w:pPr>
        <w:jc w:val="center"/>
        <w:rPr>
          <w:rFonts w:ascii="Times New Roman" w:eastAsia="Times New Roman" w:hAnsi="Times New Roman" w:cs="Times New Roman"/>
          <w:bCs/>
        </w:rPr>
      </w:pPr>
      <w:r>
        <w:rPr>
          <w:rFonts w:ascii="Times New Roman" w:eastAsia="Times New Roman" w:hAnsi="Times New Roman" w:cs="Times New Roman"/>
          <w:bCs/>
        </w:rPr>
        <w:t xml:space="preserve">El tipo de diseño llevado a cabo en este proyecto se considera cualitativo ya que buscamos indagar y conocer en profundidad los impactos generados en la educación de los jóvenes de Río Grande del Sur, a causa de las inundaciones </w:t>
      </w:r>
      <w:r w:rsidR="00EA7BA5">
        <w:rPr>
          <w:rFonts w:ascii="Times New Roman" w:eastAsia="Times New Roman" w:hAnsi="Times New Roman" w:cs="Times New Roman"/>
          <w:bCs/>
        </w:rPr>
        <w:t>ocurridas en 2024.</w:t>
      </w:r>
      <w:r w:rsidR="003046C5">
        <w:rPr>
          <w:rFonts w:ascii="Times New Roman" w:eastAsia="Times New Roman" w:hAnsi="Times New Roman" w:cs="Times New Roman"/>
          <w:bCs/>
        </w:rPr>
        <w:t xml:space="preserve">                                           El tipo de recolección </w:t>
      </w:r>
      <w:r w:rsidR="00C4700D">
        <w:rPr>
          <w:rFonts w:ascii="Times New Roman" w:eastAsia="Times New Roman" w:hAnsi="Times New Roman" w:cs="Times New Roman"/>
          <w:bCs/>
        </w:rPr>
        <w:t>de información que elegimos es entrevistas, revisión bibliográfica y recopilación de información cualitativa.</w:t>
      </w:r>
      <w:bookmarkStart w:id="0" w:name="_GoBack"/>
      <w:bookmarkEnd w:id="0"/>
    </w:p>
    <w:p w14:paraId="2E14FC22" w14:textId="0E9D87DE" w:rsidR="32D663D5" w:rsidRDefault="32D663D5"/>
    <w:p w14:paraId="4C71FF27" w14:textId="4C565B27" w:rsidR="00A5364E" w:rsidRDefault="00A5364E"/>
    <w:p w14:paraId="27F3B4CC" w14:textId="4B6BB07A" w:rsidR="00A5364E" w:rsidRDefault="00A5364E"/>
    <w:p w14:paraId="7D5E2543" w14:textId="1FC87F97" w:rsidR="00A5364E" w:rsidRDefault="00A5364E"/>
    <w:p w14:paraId="69D38E42" w14:textId="740561F9" w:rsidR="00A5364E" w:rsidRDefault="00A5364E"/>
    <w:p w14:paraId="0D8C9229" w14:textId="64CFD661" w:rsidR="00A5364E" w:rsidRDefault="00A5364E"/>
    <w:p w14:paraId="14603CE1" w14:textId="4B0C3DF5" w:rsidR="00A5364E" w:rsidRDefault="00A5364E"/>
    <w:p w14:paraId="2FB1BF04" w14:textId="50F9BC37" w:rsidR="00A5364E" w:rsidRDefault="00A5364E"/>
    <w:p w14:paraId="17B679ED" w14:textId="4E703ACF" w:rsidR="00A5364E" w:rsidRDefault="00A5364E"/>
    <w:p w14:paraId="428CFC81" w14:textId="35BFAA85" w:rsidR="00A5364E" w:rsidRDefault="00A5364E"/>
    <w:p w14:paraId="14FD7900" w14:textId="5B17AFD1" w:rsidR="00A5364E" w:rsidRDefault="00A5364E"/>
    <w:p w14:paraId="36C0D552" w14:textId="1EC46FF3" w:rsidR="00A5364E" w:rsidRDefault="00A5364E"/>
    <w:p w14:paraId="710789DA" w14:textId="49406276" w:rsidR="00A5364E" w:rsidRDefault="00A5364E"/>
    <w:p w14:paraId="460E22DB" w14:textId="275C0B2B" w:rsidR="00A5364E" w:rsidRDefault="00A5364E"/>
    <w:p w14:paraId="112541C6" w14:textId="5D58F18A" w:rsidR="00A5364E" w:rsidRDefault="00A5364E"/>
    <w:p w14:paraId="38372635" w14:textId="36C18863" w:rsidR="00A5364E" w:rsidRDefault="00A5364E"/>
    <w:p w14:paraId="3999FC3B" w14:textId="636E3B19" w:rsidR="00A5364E" w:rsidRDefault="00A5364E"/>
    <w:p w14:paraId="16DE1BDB" w14:textId="61DF5801" w:rsidR="00A5364E" w:rsidRDefault="00A5364E"/>
    <w:p w14:paraId="50400816" w14:textId="43831925" w:rsidR="00A5364E" w:rsidRDefault="00A5364E"/>
    <w:p w14:paraId="17688286" w14:textId="1F641F9B" w:rsidR="00A5364E" w:rsidRDefault="00A5364E"/>
    <w:p w14:paraId="5F1D3760" w14:textId="7EE2554F" w:rsidR="00A5364E" w:rsidRDefault="00A5364E"/>
    <w:p w14:paraId="4BEFA611" w14:textId="43C2C972" w:rsidR="00A5364E" w:rsidRDefault="00A5364E"/>
    <w:p w14:paraId="22B6EA24" w14:textId="5E4124BE" w:rsidR="00A5364E" w:rsidRDefault="00A5364E"/>
    <w:p w14:paraId="042B79AC" w14:textId="12E77D80" w:rsidR="00A5364E" w:rsidRDefault="00A5364E"/>
    <w:p w14:paraId="55C64BF3" w14:textId="335C88D0" w:rsidR="00A5364E" w:rsidRDefault="00A5364E"/>
    <w:p w14:paraId="7FF95DBD" w14:textId="1C8E151F" w:rsidR="00A5364E" w:rsidRDefault="00A5364E"/>
    <w:p w14:paraId="11CD0AAD" w14:textId="021F3C1C" w:rsidR="00A5364E" w:rsidRDefault="00A5364E"/>
    <w:p w14:paraId="0351A690" w14:textId="77777777" w:rsidR="00A5364E" w:rsidRDefault="00A5364E"/>
    <w:p w14:paraId="57665A6B" w14:textId="3DDA8203" w:rsidR="5115F6D5" w:rsidRDefault="5115F6D5" w:rsidP="32D663D5">
      <w:pPr>
        <w:jc w:val="center"/>
        <w:rPr>
          <w:rFonts w:ascii="Times New Roman" w:eastAsia="Times New Roman" w:hAnsi="Times New Roman" w:cs="Times New Roman"/>
          <w:b/>
          <w:bCs/>
        </w:rPr>
      </w:pPr>
      <w:r w:rsidRPr="114CEE53">
        <w:rPr>
          <w:rFonts w:ascii="Times New Roman" w:eastAsia="Times New Roman" w:hAnsi="Times New Roman" w:cs="Times New Roman"/>
          <w:b/>
          <w:bCs/>
        </w:rPr>
        <w:t>Bibliografía</w:t>
      </w:r>
    </w:p>
    <w:p w14:paraId="6CCEA31B" w14:textId="080F55BE" w:rsidR="11AF9579" w:rsidRDefault="11AF9579"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 xml:space="preserve">ACNUR (sin fecha) </w:t>
      </w:r>
      <w:r w:rsidRPr="114CEE53">
        <w:rPr>
          <w:rFonts w:ascii="Times New Roman" w:eastAsia="Times New Roman" w:hAnsi="Times New Roman" w:cs="Times New Roman"/>
          <w:i/>
          <w:iCs/>
        </w:rPr>
        <w:t xml:space="preserve">El desplazamiento causado por la emergencia climática. </w:t>
      </w:r>
      <w:hyperlink r:id="rId5">
        <w:r w:rsidR="4F378A2C" w:rsidRPr="114CEE53">
          <w:rPr>
            <w:rStyle w:val="Hipervnculo"/>
            <w:rFonts w:ascii="Times New Roman" w:eastAsia="Times New Roman" w:hAnsi="Times New Roman" w:cs="Times New Roman"/>
          </w:rPr>
          <w:t>https://storymaps.arcgis.com/stories/7ee8d1233f184f99bcfd44f3db7b9213</w:t>
        </w:r>
      </w:hyperlink>
      <w:r w:rsidR="4F378A2C" w:rsidRPr="114CEE53">
        <w:rPr>
          <w:rFonts w:ascii="Times New Roman" w:eastAsia="Times New Roman" w:hAnsi="Times New Roman" w:cs="Times New Roman"/>
        </w:rPr>
        <w:t xml:space="preserve"> (Acceso: 25 de junio, 2024) </w:t>
      </w:r>
    </w:p>
    <w:p w14:paraId="4B1C9826" w14:textId="450EE81D" w:rsidR="0FB76083" w:rsidRDefault="0FB76083"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 xml:space="preserve">ACNUR (sin fecha) </w:t>
      </w:r>
      <w:r w:rsidRPr="114CEE53">
        <w:rPr>
          <w:rFonts w:ascii="Times New Roman" w:eastAsia="Times New Roman" w:hAnsi="Times New Roman" w:cs="Times New Roman"/>
          <w:i/>
          <w:iCs/>
        </w:rPr>
        <w:t xml:space="preserve">Desplazamiento y cambio climático. </w:t>
      </w:r>
      <w:hyperlink r:id="rId6">
        <w:r w:rsidR="246F0191" w:rsidRPr="114CEE53">
          <w:rPr>
            <w:rStyle w:val="Hipervnculo"/>
            <w:rFonts w:ascii="Times New Roman" w:eastAsia="Times New Roman" w:hAnsi="Times New Roman" w:cs="Times New Roman"/>
          </w:rPr>
          <w:t>https://www.acnur.org/desplazamiento-y-cambio-climatico</w:t>
        </w:r>
      </w:hyperlink>
      <w:r w:rsidR="246F0191" w:rsidRPr="114CEE53">
        <w:rPr>
          <w:rFonts w:ascii="Times New Roman" w:eastAsia="Times New Roman" w:hAnsi="Times New Roman" w:cs="Times New Roman"/>
        </w:rPr>
        <w:t xml:space="preserve"> (Acceso: 25 de junio, 2024)</w:t>
      </w:r>
    </w:p>
    <w:p w14:paraId="3F94086F" w14:textId="0D4434AB" w:rsidR="2EFA95C9" w:rsidRDefault="2EFA95C9" w:rsidP="114CEE53">
      <w:pPr>
        <w:pStyle w:val="Ttulo1"/>
        <w:shd w:val="clear" w:color="auto" w:fill="FFFFFF" w:themeFill="background1"/>
        <w:spacing w:before="352" w:after="352" w:line="276" w:lineRule="auto"/>
        <w:ind w:left="708" w:hanging="708"/>
        <w:jc w:val="both"/>
        <w:rPr>
          <w:rFonts w:ascii="Times New Roman" w:eastAsia="Times New Roman" w:hAnsi="Times New Roman" w:cs="Times New Roman"/>
          <w:color w:val="auto"/>
          <w:sz w:val="24"/>
          <w:szCs w:val="24"/>
        </w:rPr>
      </w:pPr>
      <w:r w:rsidRPr="114CEE53">
        <w:rPr>
          <w:rFonts w:ascii="Times New Roman" w:eastAsia="Times New Roman" w:hAnsi="Times New Roman" w:cs="Times New Roman"/>
          <w:color w:val="auto"/>
          <w:sz w:val="24"/>
          <w:szCs w:val="24"/>
        </w:rPr>
        <w:t>CPERS</w:t>
      </w:r>
      <w:r w:rsidR="44816AD9" w:rsidRPr="114CEE53">
        <w:rPr>
          <w:rFonts w:ascii="Times New Roman" w:eastAsia="Times New Roman" w:hAnsi="Times New Roman" w:cs="Times New Roman"/>
          <w:color w:val="auto"/>
          <w:sz w:val="24"/>
          <w:szCs w:val="24"/>
        </w:rPr>
        <w:t xml:space="preserve">-Sindicato (24 de mayo, 2024) </w:t>
      </w:r>
      <w:proofErr w:type="spellStart"/>
      <w:r w:rsidR="44816AD9" w:rsidRPr="114CEE53">
        <w:rPr>
          <w:rFonts w:ascii="Times New Roman" w:eastAsia="Times New Roman" w:hAnsi="Times New Roman" w:cs="Times New Roman"/>
          <w:i/>
          <w:iCs/>
          <w:color w:val="auto"/>
          <w:sz w:val="24"/>
          <w:szCs w:val="24"/>
        </w:rPr>
        <w:t>Crise</w:t>
      </w:r>
      <w:proofErr w:type="spellEnd"/>
      <w:r w:rsidR="44816AD9" w:rsidRPr="114CEE53">
        <w:rPr>
          <w:rFonts w:ascii="Times New Roman" w:eastAsia="Times New Roman" w:hAnsi="Times New Roman" w:cs="Times New Roman"/>
          <w:i/>
          <w:iCs/>
          <w:color w:val="auto"/>
          <w:sz w:val="24"/>
          <w:szCs w:val="24"/>
        </w:rPr>
        <w:t xml:space="preserve"> cli</w:t>
      </w:r>
      <w:r w:rsidR="1897E815" w:rsidRPr="114CEE53">
        <w:rPr>
          <w:rFonts w:ascii="Times New Roman" w:eastAsia="Times New Roman" w:hAnsi="Times New Roman" w:cs="Times New Roman"/>
          <w:i/>
          <w:iCs/>
          <w:color w:val="auto"/>
          <w:sz w:val="24"/>
          <w:szCs w:val="24"/>
        </w:rPr>
        <w:t xml:space="preserve">mática: 1.066 </w:t>
      </w:r>
      <w:proofErr w:type="spellStart"/>
      <w:r w:rsidR="1897E815" w:rsidRPr="114CEE53">
        <w:rPr>
          <w:rFonts w:ascii="Times New Roman" w:eastAsia="Times New Roman" w:hAnsi="Times New Roman" w:cs="Times New Roman"/>
          <w:i/>
          <w:iCs/>
          <w:color w:val="auto"/>
          <w:sz w:val="24"/>
          <w:szCs w:val="24"/>
        </w:rPr>
        <w:t>escolas</w:t>
      </w:r>
      <w:proofErr w:type="spellEnd"/>
      <w:r w:rsidR="1897E815" w:rsidRPr="114CEE53">
        <w:rPr>
          <w:rFonts w:ascii="Times New Roman" w:eastAsia="Times New Roman" w:hAnsi="Times New Roman" w:cs="Times New Roman"/>
          <w:i/>
          <w:iCs/>
          <w:color w:val="auto"/>
          <w:sz w:val="24"/>
          <w:szCs w:val="24"/>
        </w:rPr>
        <w:t xml:space="preserve"> </w:t>
      </w:r>
      <w:proofErr w:type="spellStart"/>
      <w:r w:rsidR="1897E815" w:rsidRPr="114CEE53">
        <w:rPr>
          <w:rFonts w:ascii="Times New Roman" w:eastAsia="Times New Roman" w:hAnsi="Times New Roman" w:cs="Times New Roman"/>
          <w:i/>
          <w:iCs/>
          <w:color w:val="auto"/>
          <w:sz w:val="24"/>
          <w:szCs w:val="24"/>
        </w:rPr>
        <w:t>em</w:t>
      </w:r>
      <w:proofErr w:type="spellEnd"/>
      <w:r w:rsidR="1897E815" w:rsidRPr="114CEE53">
        <w:rPr>
          <w:rFonts w:ascii="Times New Roman" w:eastAsia="Times New Roman" w:hAnsi="Times New Roman" w:cs="Times New Roman"/>
          <w:i/>
          <w:iCs/>
          <w:color w:val="auto"/>
          <w:sz w:val="24"/>
          <w:szCs w:val="24"/>
        </w:rPr>
        <w:t xml:space="preserve"> 251 </w:t>
      </w:r>
      <w:proofErr w:type="spellStart"/>
      <w:r w:rsidR="1897E815" w:rsidRPr="114CEE53">
        <w:rPr>
          <w:rFonts w:ascii="Times New Roman" w:eastAsia="Times New Roman" w:hAnsi="Times New Roman" w:cs="Times New Roman"/>
          <w:i/>
          <w:iCs/>
          <w:color w:val="auto"/>
          <w:sz w:val="24"/>
          <w:szCs w:val="24"/>
        </w:rPr>
        <w:t>municípios</w:t>
      </w:r>
      <w:proofErr w:type="spellEnd"/>
      <w:r w:rsidR="1897E815" w:rsidRPr="114CEE53">
        <w:rPr>
          <w:rFonts w:ascii="Times New Roman" w:eastAsia="Times New Roman" w:hAnsi="Times New Roman" w:cs="Times New Roman"/>
          <w:i/>
          <w:iCs/>
          <w:color w:val="auto"/>
          <w:sz w:val="24"/>
          <w:szCs w:val="24"/>
        </w:rPr>
        <w:t xml:space="preserve"> </w:t>
      </w:r>
      <w:proofErr w:type="spellStart"/>
      <w:r w:rsidR="1897E815" w:rsidRPr="114CEE53">
        <w:rPr>
          <w:rFonts w:ascii="Times New Roman" w:eastAsia="Times New Roman" w:hAnsi="Times New Roman" w:cs="Times New Roman"/>
          <w:i/>
          <w:iCs/>
          <w:color w:val="auto"/>
          <w:sz w:val="24"/>
          <w:szCs w:val="24"/>
        </w:rPr>
        <w:t>foram</w:t>
      </w:r>
      <w:proofErr w:type="spellEnd"/>
      <w:r w:rsidR="1897E815" w:rsidRPr="114CEE53">
        <w:rPr>
          <w:rFonts w:ascii="Times New Roman" w:eastAsia="Times New Roman" w:hAnsi="Times New Roman" w:cs="Times New Roman"/>
          <w:i/>
          <w:iCs/>
          <w:color w:val="auto"/>
          <w:sz w:val="24"/>
          <w:szCs w:val="24"/>
        </w:rPr>
        <w:t xml:space="preserve"> </w:t>
      </w:r>
      <w:proofErr w:type="spellStart"/>
      <w:r w:rsidR="1897E815" w:rsidRPr="114CEE53">
        <w:rPr>
          <w:rFonts w:ascii="Times New Roman" w:eastAsia="Times New Roman" w:hAnsi="Times New Roman" w:cs="Times New Roman"/>
          <w:i/>
          <w:iCs/>
          <w:color w:val="auto"/>
          <w:sz w:val="24"/>
          <w:szCs w:val="24"/>
        </w:rPr>
        <w:t>afetadas</w:t>
      </w:r>
      <w:proofErr w:type="spellEnd"/>
      <w:r w:rsidR="1897E815" w:rsidRPr="114CEE53">
        <w:rPr>
          <w:rFonts w:ascii="Times New Roman" w:eastAsia="Times New Roman" w:hAnsi="Times New Roman" w:cs="Times New Roman"/>
          <w:i/>
          <w:iCs/>
          <w:color w:val="auto"/>
          <w:sz w:val="24"/>
          <w:szCs w:val="24"/>
        </w:rPr>
        <w:t xml:space="preserve"> pelas </w:t>
      </w:r>
      <w:proofErr w:type="spellStart"/>
      <w:r w:rsidR="1897E815" w:rsidRPr="114CEE53">
        <w:rPr>
          <w:rFonts w:ascii="Times New Roman" w:eastAsia="Times New Roman" w:hAnsi="Times New Roman" w:cs="Times New Roman"/>
          <w:i/>
          <w:iCs/>
          <w:color w:val="auto"/>
          <w:sz w:val="24"/>
          <w:szCs w:val="24"/>
        </w:rPr>
        <w:t>enchentes</w:t>
      </w:r>
      <w:proofErr w:type="spellEnd"/>
      <w:r w:rsidR="1897E815" w:rsidRPr="114CEE53">
        <w:rPr>
          <w:rFonts w:ascii="Times New Roman" w:eastAsia="Times New Roman" w:hAnsi="Times New Roman" w:cs="Times New Roman"/>
          <w:i/>
          <w:iCs/>
          <w:color w:val="auto"/>
          <w:sz w:val="24"/>
          <w:szCs w:val="24"/>
        </w:rPr>
        <w:t xml:space="preserve"> no RS. </w:t>
      </w:r>
      <w:hyperlink r:id="rId7">
        <w:r w:rsidR="1877B428" w:rsidRPr="114CEE53">
          <w:rPr>
            <w:rStyle w:val="Hipervnculo"/>
            <w:rFonts w:ascii="Times New Roman" w:eastAsia="Times New Roman" w:hAnsi="Times New Roman" w:cs="Times New Roman"/>
            <w:sz w:val="24"/>
            <w:szCs w:val="24"/>
          </w:rPr>
          <w:t>https://cpers.com.br/crise-climatica-1-066-escolas-em-251-municipios-foram-afetadas-pelas-enchentes-do-rs/</w:t>
        </w:r>
      </w:hyperlink>
      <w:r w:rsidR="1877B428" w:rsidRPr="114CEE53">
        <w:rPr>
          <w:rFonts w:ascii="Times New Roman" w:eastAsia="Times New Roman" w:hAnsi="Times New Roman" w:cs="Times New Roman"/>
          <w:color w:val="auto"/>
          <w:sz w:val="24"/>
          <w:szCs w:val="24"/>
        </w:rPr>
        <w:t xml:space="preserve"># (Acceso: 10 de junio, 2024) </w:t>
      </w:r>
    </w:p>
    <w:p w14:paraId="70CEB47C" w14:textId="67FEFBC2" w:rsidR="11B8E36F" w:rsidRDefault="11B8E36F" w:rsidP="114CEE53">
      <w:pPr>
        <w:pStyle w:val="Ttulo1"/>
        <w:shd w:val="clear" w:color="auto" w:fill="FFFFFF" w:themeFill="background1"/>
        <w:spacing w:before="352" w:after="352" w:line="276" w:lineRule="auto"/>
        <w:ind w:left="708" w:hanging="708"/>
        <w:jc w:val="both"/>
        <w:rPr>
          <w:rFonts w:ascii="Times New Roman" w:eastAsia="Times New Roman" w:hAnsi="Times New Roman" w:cs="Times New Roman"/>
          <w:color w:val="auto"/>
          <w:sz w:val="24"/>
          <w:szCs w:val="24"/>
        </w:rPr>
      </w:pPr>
      <w:r w:rsidRPr="114CEE53">
        <w:rPr>
          <w:rFonts w:ascii="Times New Roman" w:eastAsia="Times New Roman" w:hAnsi="Times New Roman" w:cs="Times New Roman"/>
          <w:color w:val="auto"/>
          <w:sz w:val="24"/>
          <w:szCs w:val="24"/>
        </w:rPr>
        <w:t xml:space="preserve">Escuelas Seguras México (10 de noviembre, 2023) </w:t>
      </w:r>
      <w:r w:rsidRPr="114CEE53">
        <w:rPr>
          <w:rFonts w:ascii="Times New Roman" w:eastAsia="Times New Roman" w:hAnsi="Times New Roman" w:cs="Times New Roman"/>
          <w:i/>
          <w:iCs/>
          <w:color w:val="auto"/>
          <w:sz w:val="24"/>
          <w:szCs w:val="24"/>
        </w:rPr>
        <w:t xml:space="preserve">Desastres y Educación: Desafíos, Respuestas y </w:t>
      </w:r>
      <w:proofErr w:type="spellStart"/>
      <w:r w:rsidRPr="114CEE53">
        <w:rPr>
          <w:rFonts w:ascii="Times New Roman" w:eastAsia="Times New Roman" w:hAnsi="Times New Roman" w:cs="Times New Roman"/>
          <w:i/>
          <w:iCs/>
          <w:color w:val="auto"/>
          <w:sz w:val="24"/>
          <w:szCs w:val="24"/>
        </w:rPr>
        <w:t>Resilicencia</w:t>
      </w:r>
      <w:proofErr w:type="spellEnd"/>
      <w:r w:rsidR="5FE80327" w:rsidRPr="114CEE53">
        <w:rPr>
          <w:rFonts w:ascii="Times New Roman" w:eastAsia="Times New Roman" w:hAnsi="Times New Roman" w:cs="Times New Roman"/>
          <w:i/>
          <w:iCs/>
          <w:color w:val="auto"/>
          <w:sz w:val="24"/>
          <w:szCs w:val="24"/>
        </w:rPr>
        <w:t>.</w:t>
      </w:r>
      <w:r w:rsidR="5FE80327" w:rsidRPr="114CEE53">
        <w:rPr>
          <w:rFonts w:ascii="Times New Roman" w:eastAsia="Times New Roman" w:hAnsi="Times New Roman" w:cs="Times New Roman"/>
          <w:color w:val="auto"/>
          <w:sz w:val="24"/>
          <w:szCs w:val="24"/>
        </w:rPr>
        <w:t xml:space="preserve"> </w:t>
      </w:r>
      <w:hyperlink r:id="rId8">
        <w:r w:rsidR="5FE80327" w:rsidRPr="114CEE53">
          <w:rPr>
            <w:rStyle w:val="Hipervnculo"/>
            <w:rFonts w:ascii="Times New Roman" w:eastAsia="Times New Roman" w:hAnsi="Times New Roman" w:cs="Times New Roman"/>
            <w:color w:val="auto"/>
            <w:sz w:val="24"/>
            <w:szCs w:val="24"/>
          </w:rPr>
          <w:t>https://escuelaseguras.com.mx/news/desastres-naturales-y-educacion-desafios-respuestas-y-resiliencia</w:t>
        </w:r>
      </w:hyperlink>
      <w:r w:rsidR="5FE80327" w:rsidRPr="114CEE53">
        <w:rPr>
          <w:rFonts w:ascii="Times New Roman" w:eastAsia="Times New Roman" w:hAnsi="Times New Roman" w:cs="Times New Roman"/>
          <w:color w:val="auto"/>
          <w:sz w:val="24"/>
          <w:szCs w:val="24"/>
        </w:rPr>
        <w:t xml:space="preserve"> (Acceso: 25 de junio, 2024) </w:t>
      </w:r>
    </w:p>
    <w:p w14:paraId="793BD264" w14:textId="463FA801" w:rsidR="0BF74F43" w:rsidRDefault="0BF74F43" w:rsidP="114CEE53">
      <w:pPr>
        <w:spacing w:line="276" w:lineRule="auto"/>
        <w:ind w:left="708" w:hanging="708"/>
        <w:jc w:val="both"/>
        <w:rPr>
          <w:rFonts w:ascii="Times New Roman" w:eastAsia="Times New Roman" w:hAnsi="Times New Roman" w:cs="Times New Roman"/>
        </w:rPr>
      </w:pPr>
      <w:proofErr w:type="spellStart"/>
      <w:r w:rsidRPr="114CEE53">
        <w:rPr>
          <w:rFonts w:ascii="Times New Roman" w:eastAsia="Times New Roman" w:hAnsi="Times New Roman" w:cs="Times New Roman"/>
        </w:rPr>
        <w:t>Fundéu</w:t>
      </w:r>
      <w:proofErr w:type="spellEnd"/>
      <w:r w:rsidRPr="114CEE53">
        <w:rPr>
          <w:rFonts w:ascii="Times New Roman" w:eastAsia="Times New Roman" w:hAnsi="Times New Roman" w:cs="Times New Roman"/>
        </w:rPr>
        <w:t xml:space="preserve"> RAE. (27 de julio, 2023) </w:t>
      </w:r>
      <w:r w:rsidRPr="114CEE53">
        <w:rPr>
          <w:rFonts w:ascii="Times New Roman" w:eastAsia="Times New Roman" w:hAnsi="Times New Roman" w:cs="Times New Roman"/>
          <w:i/>
          <w:iCs/>
        </w:rPr>
        <w:t xml:space="preserve">Crisis climática, calentamiento global y cambio climático, diferencias. </w:t>
      </w:r>
      <w:hyperlink r:id="rId9">
        <w:r w:rsidRPr="114CEE53">
          <w:rPr>
            <w:rStyle w:val="Hipervnculo"/>
            <w:rFonts w:ascii="Times New Roman" w:eastAsia="Times New Roman" w:hAnsi="Times New Roman" w:cs="Times New Roman"/>
            <w:color w:val="auto"/>
          </w:rPr>
          <w:t>https://www.fundeu.es/recomendacion/calentamiento-gl</w:t>
        </w:r>
        <w:r w:rsidRPr="114CEE53">
          <w:rPr>
            <w:rStyle w:val="Hipervnculo"/>
            <w:rFonts w:ascii="Times New Roman" w:eastAsia="Times New Roman" w:hAnsi="Times New Roman" w:cs="Times New Roman"/>
          </w:rPr>
          <w:t>obal-cambio-crisis-emergencia-climatica/</w:t>
        </w:r>
      </w:hyperlink>
      <w:r w:rsidRPr="114CEE53">
        <w:rPr>
          <w:rFonts w:ascii="Times New Roman" w:eastAsia="Times New Roman" w:hAnsi="Times New Roman" w:cs="Times New Roman"/>
        </w:rPr>
        <w:t xml:space="preserve"> (Acceso: 25 de junio, 2024)</w:t>
      </w:r>
    </w:p>
    <w:p w14:paraId="476859B5" w14:textId="1354A8EC" w:rsidR="41CF8D84" w:rsidRDefault="41CF8D84"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lang w:val="pt-BR"/>
        </w:rPr>
        <w:t>Gov.br</w:t>
      </w:r>
      <w:r w:rsidR="67AEBFE8" w:rsidRPr="114CEE53">
        <w:rPr>
          <w:rFonts w:ascii="Times New Roman" w:eastAsia="Times New Roman" w:hAnsi="Times New Roman" w:cs="Times New Roman"/>
          <w:lang w:val="pt-BR"/>
        </w:rPr>
        <w:t xml:space="preserve"> Ministério da </w:t>
      </w:r>
      <w:r w:rsidR="008B4BEA" w:rsidRPr="114CEE53">
        <w:rPr>
          <w:rFonts w:ascii="Times New Roman" w:eastAsia="Times New Roman" w:hAnsi="Times New Roman" w:cs="Times New Roman"/>
          <w:lang w:val="pt-BR"/>
        </w:rPr>
        <w:t>Educação</w:t>
      </w:r>
      <w:r w:rsidR="67AEBFE8" w:rsidRPr="114CEE53">
        <w:rPr>
          <w:rFonts w:ascii="Times New Roman" w:eastAsia="Times New Roman" w:hAnsi="Times New Roman" w:cs="Times New Roman"/>
          <w:lang w:val="pt-BR"/>
        </w:rPr>
        <w:t xml:space="preserve"> (16 de </w:t>
      </w:r>
      <w:proofErr w:type="spellStart"/>
      <w:r w:rsidR="67AEBFE8" w:rsidRPr="114CEE53">
        <w:rPr>
          <w:rFonts w:ascii="Times New Roman" w:eastAsia="Times New Roman" w:hAnsi="Times New Roman" w:cs="Times New Roman"/>
          <w:lang w:val="pt-BR"/>
        </w:rPr>
        <w:t>mayo</w:t>
      </w:r>
      <w:proofErr w:type="spellEnd"/>
      <w:r w:rsidR="67AEBFE8" w:rsidRPr="114CEE53">
        <w:rPr>
          <w:rFonts w:ascii="Times New Roman" w:eastAsia="Times New Roman" w:hAnsi="Times New Roman" w:cs="Times New Roman"/>
          <w:lang w:val="pt-BR"/>
        </w:rPr>
        <w:t>, 2024</w:t>
      </w:r>
      <w:proofErr w:type="gramStart"/>
      <w:r w:rsidR="67AEBFE8" w:rsidRPr="114CEE53">
        <w:rPr>
          <w:rFonts w:ascii="Times New Roman" w:eastAsia="Times New Roman" w:hAnsi="Times New Roman" w:cs="Times New Roman"/>
          <w:lang w:val="pt-BR"/>
        </w:rPr>
        <w:t xml:space="preserve">) </w:t>
      </w:r>
      <w:r w:rsidR="67AEBFE8" w:rsidRPr="114CEE53">
        <w:rPr>
          <w:rFonts w:ascii="Times New Roman" w:eastAsia="Times New Roman" w:hAnsi="Times New Roman" w:cs="Times New Roman"/>
          <w:i/>
          <w:iCs/>
          <w:lang w:val="pt-BR"/>
        </w:rPr>
        <w:t>Saiba</w:t>
      </w:r>
      <w:proofErr w:type="gramEnd"/>
      <w:r w:rsidR="67AEBFE8" w:rsidRPr="114CEE53">
        <w:rPr>
          <w:rFonts w:ascii="Times New Roman" w:eastAsia="Times New Roman" w:hAnsi="Times New Roman" w:cs="Times New Roman"/>
          <w:i/>
          <w:iCs/>
          <w:lang w:val="pt-BR"/>
        </w:rPr>
        <w:t xml:space="preserve"> como o MEC tem ajudado o Rio Grande do Sul</w:t>
      </w:r>
      <w:r w:rsidR="19965FFD" w:rsidRPr="114CEE53">
        <w:rPr>
          <w:rFonts w:ascii="Times New Roman" w:eastAsia="Times New Roman" w:hAnsi="Times New Roman" w:cs="Times New Roman"/>
          <w:i/>
          <w:iCs/>
          <w:lang w:val="pt-BR"/>
        </w:rPr>
        <w:t>.</w:t>
      </w:r>
      <w:r w:rsidR="19965FFD" w:rsidRPr="114CEE53">
        <w:rPr>
          <w:rFonts w:ascii="Times New Roman" w:eastAsia="Times New Roman" w:hAnsi="Times New Roman" w:cs="Times New Roman"/>
          <w:i/>
          <w:iCs/>
        </w:rPr>
        <w:t xml:space="preserve"> </w:t>
      </w:r>
      <w:hyperlink r:id="rId10">
        <w:r w:rsidR="19965FFD" w:rsidRPr="114CEE53">
          <w:rPr>
            <w:rStyle w:val="Hipervnculo"/>
            <w:rFonts w:ascii="Times New Roman" w:eastAsia="Times New Roman" w:hAnsi="Times New Roman" w:cs="Times New Roman"/>
          </w:rPr>
          <w:t>https://www.gov.br/mec/pt-br/assuntos/noticias/2024/maio/saiba-como-o-mec-tem-ajudado-o-rio-grande-do-sul</w:t>
        </w:r>
      </w:hyperlink>
      <w:r w:rsidR="19965FFD" w:rsidRPr="114CEE53">
        <w:rPr>
          <w:rFonts w:ascii="Times New Roman" w:eastAsia="Times New Roman" w:hAnsi="Times New Roman" w:cs="Times New Roman"/>
        </w:rPr>
        <w:t xml:space="preserve"> (Acceso: 26 de junio, 2024) </w:t>
      </w:r>
    </w:p>
    <w:p w14:paraId="70B542FC" w14:textId="740C4606" w:rsidR="52E34BFB" w:rsidRDefault="52E34BFB" w:rsidP="114CEE53">
      <w:pPr>
        <w:spacing w:line="276" w:lineRule="auto"/>
        <w:ind w:left="708" w:hanging="708"/>
        <w:jc w:val="both"/>
        <w:rPr>
          <w:rFonts w:ascii="Times New Roman" w:eastAsia="Times New Roman" w:hAnsi="Times New Roman" w:cs="Times New Roman"/>
        </w:rPr>
      </w:pPr>
      <w:proofErr w:type="spellStart"/>
      <w:r w:rsidRPr="114CEE53">
        <w:rPr>
          <w:rFonts w:ascii="Times New Roman" w:eastAsia="Times New Roman" w:hAnsi="Times New Roman" w:cs="Times New Roman"/>
        </w:rPr>
        <w:t>Infobae</w:t>
      </w:r>
      <w:proofErr w:type="spellEnd"/>
      <w:r w:rsidRPr="114CEE53">
        <w:rPr>
          <w:rFonts w:ascii="Times New Roman" w:eastAsia="Times New Roman" w:hAnsi="Times New Roman" w:cs="Times New Roman"/>
        </w:rPr>
        <w:t xml:space="preserve"> (24 de mayo, 2024) </w:t>
      </w:r>
      <w:r w:rsidRPr="114CEE53">
        <w:rPr>
          <w:rFonts w:ascii="Times New Roman" w:eastAsia="Times New Roman" w:hAnsi="Times New Roman" w:cs="Times New Roman"/>
          <w:i/>
          <w:iCs/>
        </w:rPr>
        <w:t>Inundaciones en Brasil: Rio Grande do Sul enfrenta graves problemas económicos y un camino poco claro hacia la reconstrucci</w:t>
      </w:r>
      <w:r w:rsidR="64B605CB" w:rsidRPr="114CEE53">
        <w:rPr>
          <w:rFonts w:ascii="Times New Roman" w:eastAsia="Times New Roman" w:hAnsi="Times New Roman" w:cs="Times New Roman"/>
          <w:i/>
          <w:iCs/>
        </w:rPr>
        <w:t xml:space="preserve">ón. </w:t>
      </w:r>
      <w:hyperlink r:id="rId11">
        <w:r w:rsidR="64B605CB" w:rsidRPr="114CEE53">
          <w:rPr>
            <w:rStyle w:val="Hipervnculo"/>
            <w:rFonts w:ascii="Times New Roman" w:eastAsia="Times New Roman" w:hAnsi="Times New Roman" w:cs="Times New Roman"/>
          </w:rPr>
          <w:t>https://www.infobae.com/america/america-latina/2024/05/24/inundaciones-en-brasil-rio-grande-do-sul-enfrenta-graves-problemas-economicos-y-un-camino-poco-claro-hacia-la-reconstruccion/</w:t>
        </w:r>
      </w:hyperlink>
      <w:r w:rsidR="64B605CB" w:rsidRPr="114CEE53">
        <w:rPr>
          <w:rFonts w:ascii="Times New Roman" w:eastAsia="Times New Roman" w:hAnsi="Times New Roman" w:cs="Times New Roman"/>
        </w:rPr>
        <w:t xml:space="preserve"> (Acceso: </w:t>
      </w:r>
      <w:r w:rsidR="09A42D46" w:rsidRPr="114CEE53">
        <w:rPr>
          <w:rFonts w:ascii="Times New Roman" w:eastAsia="Times New Roman" w:hAnsi="Times New Roman" w:cs="Times New Roman"/>
        </w:rPr>
        <w:t>11 de junio, 2024)</w:t>
      </w:r>
    </w:p>
    <w:p w14:paraId="6411A0CD" w14:textId="78AAC873" w:rsidR="2288B5E6" w:rsidRDefault="2288B5E6" w:rsidP="114CEE53">
      <w:pPr>
        <w:spacing w:line="276" w:lineRule="auto"/>
        <w:ind w:left="708" w:hanging="708"/>
        <w:jc w:val="both"/>
        <w:rPr>
          <w:rFonts w:ascii="Times New Roman" w:eastAsia="Times New Roman" w:hAnsi="Times New Roman" w:cs="Times New Roman"/>
          <w:i/>
          <w:iCs/>
        </w:rPr>
      </w:pPr>
      <w:proofErr w:type="spellStart"/>
      <w:r w:rsidRPr="114CEE53">
        <w:rPr>
          <w:rFonts w:ascii="Times New Roman" w:eastAsia="Times New Roman" w:hAnsi="Times New Roman" w:cs="Times New Roman"/>
        </w:rPr>
        <w:t>Ionova</w:t>
      </w:r>
      <w:proofErr w:type="spellEnd"/>
      <w:r w:rsidRPr="114CEE53">
        <w:rPr>
          <w:rFonts w:ascii="Times New Roman" w:eastAsia="Times New Roman" w:hAnsi="Times New Roman" w:cs="Times New Roman"/>
        </w:rPr>
        <w:t xml:space="preserve">, A. y </w:t>
      </w:r>
      <w:proofErr w:type="spellStart"/>
      <w:r w:rsidRPr="114CEE53">
        <w:rPr>
          <w:rFonts w:ascii="Times New Roman" w:eastAsia="Times New Roman" w:hAnsi="Times New Roman" w:cs="Times New Roman"/>
        </w:rPr>
        <w:t>Lebedeff</w:t>
      </w:r>
      <w:proofErr w:type="spellEnd"/>
      <w:r w:rsidRPr="114CEE53">
        <w:rPr>
          <w:rFonts w:ascii="Times New Roman" w:eastAsia="Times New Roman" w:hAnsi="Times New Roman" w:cs="Times New Roman"/>
        </w:rPr>
        <w:t xml:space="preserve">, T. (9 de mayo, 2024) </w:t>
      </w:r>
      <w:r w:rsidRPr="114CEE53">
        <w:rPr>
          <w:rFonts w:ascii="Times New Roman" w:eastAsia="Times New Roman" w:hAnsi="Times New Roman" w:cs="Times New Roman"/>
          <w:i/>
          <w:iCs/>
        </w:rPr>
        <w:t xml:space="preserve">Inundaciones en el sur de Brasil: Rio Grande do Sul bajo </w:t>
      </w:r>
      <w:r w:rsidR="4CA291C7" w:rsidRPr="114CEE53">
        <w:rPr>
          <w:rFonts w:ascii="Times New Roman" w:eastAsia="Times New Roman" w:hAnsi="Times New Roman" w:cs="Times New Roman"/>
          <w:i/>
          <w:iCs/>
        </w:rPr>
        <w:t xml:space="preserve">el agua. </w:t>
      </w:r>
      <w:r w:rsidR="4CA291C7" w:rsidRPr="00A5364E">
        <w:rPr>
          <w:rFonts w:ascii="Times New Roman" w:eastAsia="Times New Roman" w:hAnsi="Times New Roman" w:cs="Times New Roman"/>
          <w:lang w:val="en-US"/>
        </w:rPr>
        <w:t xml:space="preserve">The New York Times. </w:t>
      </w:r>
      <w:hyperlink r:id="rId12" w:anchor=":~:text=Desde%20finales%20de%20abril%2C%20se,el%20aeropuerto%20internacional%20hasta%20junio">
        <w:r w:rsidR="4CA291C7" w:rsidRPr="00A5364E">
          <w:rPr>
            <w:rStyle w:val="Hipervnculo"/>
            <w:rFonts w:ascii="Times New Roman" w:eastAsia="Times New Roman" w:hAnsi="Times New Roman" w:cs="Times New Roman"/>
            <w:lang w:val="en-US"/>
          </w:rPr>
          <w:t>https://www.nytimes.com/es/2024/05/09/espanol/brasil-inundaciones-fotos.html#:~:text=Desde%20finales%20de%20abril%2C%20se,el%20aeropuerto%20internacional%20hasta%20junio</w:t>
        </w:r>
      </w:hyperlink>
      <w:r w:rsidR="4CA291C7" w:rsidRPr="00A5364E">
        <w:rPr>
          <w:rFonts w:ascii="Times New Roman" w:eastAsia="Times New Roman" w:hAnsi="Times New Roman" w:cs="Times New Roman"/>
          <w:lang w:val="en-US"/>
        </w:rPr>
        <w:t xml:space="preserve">. </w:t>
      </w:r>
      <w:r w:rsidR="4CA291C7" w:rsidRPr="114CEE53">
        <w:rPr>
          <w:rFonts w:ascii="Times New Roman" w:eastAsia="Times New Roman" w:hAnsi="Times New Roman" w:cs="Times New Roman"/>
        </w:rPr>
        <w:t xml:space="preserve">(Acceso: 20 de junio, 2024) </w:t>
      </w:r>
    </w:p>
    <w:p w14:paraId="4035A075" w14:textId="6008D179" w:rsidR="7D933C83" w:rsidRDefault="7D933C83"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lastRenderedPageBreak/>
        <w:t xml:space="preserve">Naciones Unidas (8 de diciembre, 2023) </w:t>
      </w:r>
      <w:r w:rsidRPr="114CEE53">
        <w:rPr>
          <w:rFonts w:ascii="Times New Roman" w:eastAsia="Times New Roman" w:hAnsi="Times New Roman" w:cs="Times New Roman"/>
          <w:i/>
          <w:iCs/>
        </w:rPr>
        <w:t xml:space="preserve">COP28: El cambio climático provoca el desplazamiento forzado de millones de personas en todo el mundo. </w:t>
      </w:r>
      <w:hyperlink r:id="rId13">
        <w:r w:rsidR="05B139B1" w:rsidRPr="114CEE53">
          <w:rPr>
            <w:rStyle w:val="Hipervnculo"/>
            <w:rFonts w:ascii="Times New Roman" w:eastAsia="Times New Roman" w:hAnsi="Times New Roman" w:cs="Times New Roman"/>
          </w:rPr>
          <w:t>https://unric.org/es/cop28-el-cambio-climatico-provoca-el-desplazamiento-forzado-de-millones-de-personas-en-todo-el-mundo/</w:t>
        </w:r>
      </w:hyperlink>
      <w:r w:rsidR="05B139B1" w:rsidRPr="114CEE53">
        <w:rPr>
          <w:rFonts w:ascii="Times New Roman" w:eastAsia="Times New Roman" w:hAnsi="Times New Roman" w:cs="Times New Roman"/>
        </w:rPr>
        <w:t xml:space="preserve"> (Acceso: 18 de junio, 2024) </w:t>
      </w:r>
    </w:p>
    <w:p w14:paraId="51C1CAB5" w14:textId="07C9AF38" w:rsidR="114CEE53" w:rsidRDefault="114CEE53" w:rsidP="114CEE53">
      <w:pPr>
        <w:spacing w:line="276" w:lineRule="auto"/>
        <w:ind w:left="708" w:hanging="708"/>
        <w:jc w:val="both"/>
        <w:rPr>
          <w:rFonts w:ascii="Times New Roman" w:eastAsia="Times New Roman" w:hAnsi="Times New Roman" w:cs="Times New Roman"/>
        </w:rPr>
      </w:pPr>
    </w:p>
    <w:p w14:paraId="69524500" w14:textId="21EFD44E" w:rsidR="5E63B124" w:rsidRDefault="5E63B124"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Naciones Unidas (sin fecha)</w:t>
      </w:r>
      <w:r w:rsidR="5CB5940C" w:rsidRPr="114CEE53">
        <w:rPr>
          <w:rFonts w:ascii="Times New Roman" w:eastAsia="Times New Roman" w:hAnsi="Times New Roman" w:cs="Times New Roman"/>
        </w:rPr>
        <w:t>.</w:t>
      </w:r>
      <w:r w:rsidRPr="114CEE53">
        <w:rPr>
          <w:rFonts w:ascii="Times New Roman" w:eastAsia="Times New Roman" w:hAnsi="Times New Roman" w:cs="Times New Roman"/>
        </w:rPr>
        <w:t xml:space="preserve"> </w:t>
      </w:r>
      <w:r w:rsidRPr="114CEE53">
        <w:rPr>
          <w:rFonts w:ascii="Times New Roman" w:eastAsia="Times New Roman" w:hAnsi="Times New Roman" w:cs="Times New Roman"/>
          <w:i/>
          <w:iCs/>
        </w:rPr>
        <w:t xml:space="preserve">¿Qué es el cambio climático? </w:t>
      </w:r>
      <w:hyperlink r:id="rId14">
        <w:r w:rsidRPr="114CEE53">
          <w:rPr>
            <w:rStyle w:val="Hipervnculo"/>
            <w:rFonts w:ascii="Times New Roman" w:eastAsia="Times New Roman" w:hAnsi="Times New Roman" w:cs="Times New Roman"/>
          </w:rPr>
          <w:t>https://www.un.org/es/climatechange/what-is-climate-change</w:t>
        </w:r>
      </w:hyperlink>
      <w:r w:rsidRPr="114CEE53">
        <w:rPr>
          <w:rFonts w:ascii="Times New Roman" w:eastAsia="Times New Roman" w:hAnsi="Times New Roman" w:cs="Times New Roman"/>
        </w:rPr>
        <w:t xml:space="preserve"> (A</w:t>
      </w:r>
      <w:r w:rsidR="3546B1FF" w:rsidRPr="114CEE53">
        <w:rPr>
          <w:rFonts w:ascii="Times New Roman" w:eastAsia="Times New Roman" w:hAnsi="Times New Roman" w:cs="Times New Roman"/>
        </w:rPr>
        <w:t xml:space="preserve">cceso; 25 de junio, 2024) </w:t>
      </w:r>
    </w:p>
    <w:p w14:paraId="14FCEA59" w14:textId="099A0C13" w:rsidR="2D0E5ABD" w:rsidRDefault="2D0E5ABD"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Naciones Unidas (sin fecha)</w:t>
      </w:r>
      <w:r w:rsidR="65003944" w:rsidRPr="114CEE53">
        <w:rPr>
          <w:rFonts w:ascii="Times New Roman" w:eastAsia="Times New Roman" w:hAnsi="Times New Roman" w:cs="Times New Roman"/>
        </w:rPr>
        <w:t>.</w:t>
      </w:r>
      <w:r w:rsidRPr="114CEE53">
        <w:rPr>
          <w:rFonts w:ascii="Times New Roman" w:eastAsia="Times New Roman" w:hAnsi="Times New Roman" w:cs="Times New Roman"/>
        </w:rPr>
        <w:t xml:space="preserve"> </w:t>
      </w:r>
      <w:r w:rsidRPr="114CEE53">
        <w:rPr>
          <w:rFonts w:ascii="Times New Roman" w:eastAsia="Times New Roman" w:hAnsi="Times New Roman" w:cs="Times New Roman"/>
          <w:i/>
          <w:iCs/>
        </w:rPr>
        <w:t xml:space="preserve">La crisis climática - una carrera que podemos ganar. </w:t>
      </w:r>
      <w:hyperlink r:id="rId15">
        <w:r w:rsidRPr="114CEE53">
          <w:rPr>
            <w:rStyle w:val="Hipervnculo"/>
            <w:rFonts w:ascii="Times New Roman" w:eastAsia="Times New Roman" w:hAnsi="Times New Roman" w:cs="Times New Roman"/>
          </w:rPr>
          <w:t>https://www.un.org/es/un75/climate-crisis-race-we-can-win</w:t>
        </w:r>
      </w:hyperlink>
      <w:r w:rsidRPr="114CEE53">
        <w:rPr>
          <w:rFonts w:ascii="Times New Roman" w:eastAsia="Times New Roman" w:hAnsi="Times New Roman" w:cs="Times New Roman"/>
        </w:rPr>
        <w:t xml:space="preserve"> (Acceso: </w:t>
      </w:r>
      <w:r w:rsidR="37D05DEF" w:rsidRPr="114CEE53">
        <w:rPr>
          <w:rFonts w:ascii="Times New Roman" w:eastAsia="Times New Roman" w:hAnsi="Times New Roman" w:cs="Times New Roman"/>
        </w:rPr>
        <w:t>25 de junio, 2024)</w:t>
      </w:r>
    </w:p>
    <w:p w14:paraId="51D02032" w14:textId="20EB7987" w:rsidR="03003299" w:rsidRDefault="03003299" w:rsidP="114CEE53">
      <w:pPr>
        <w:spacing w:line="276" w:lineRule="auto"/>
        <w:ind w:left="708" w:hanging="708"/>
        <w:jc w:val="both"/>
        <w:rPr>
          <w:rFonts w:ascii="Times New Roman" w:eastAsia="Times New Roman" w:hAnsi="Times New Roman" w:cs="Times New Roman"/>
          <w:i/>
          <w:iCs/>
        </w:rPr>
      </w:pPr>
      <w:r w:rsidRPr="114CEE53">
        <w:rPr>
          <w:rFonts w:ascii="Times New Roman" w:eastAsia="Times New Roman" w:hAnsi="Times New Roman" w:cs="Times New Roman"/>
        </w:rPr>
        <w:t>ONU-</w:t>
      </w:r>
      <w:proofErr w:type="spellStart"/>
      <w:r w:rsidRPr="114CEE53">
        <w:rPr>
          <w:rFonts w:ascii="Times New Roman" w:eastAsia="Times New Roman" w:hAnsi="Times New Roman" w:cs="Times New Roman"/>
        </w:rPr>
        <w:t>Habitat</w:t>
      </w:r>
      <w:proofErr w:type="spellEnd"/>
      <w:r w:rsidRPr="114CEE53">
        <w:rPr>
          <w:rFonts w:ascii="Times New Roman" w:eastAsia="Times New Roman" w:hAnsi="Times New Roman" w:cs="Times New Roman"/>
        </w:rPr>
        <w:t xml:space="preserve"> (5 de octubre, 2021) </w:t>
      </w:r>
      <w:r w:rsidRPr="114CEE53">
        <w:rPr>
          <w:rFonts w:ascii="Times New Roman" w:eastAsia="Times New Roman" w:hAnsi="Times New Roman" w:cs="Times New Roman"/>
          <w:i/>
          <w:iCs/>
        </w:rPr>
        <w:t>Sequías, tormentas e inundaciones: el agua y el cambio climático dominan la lista de desastres.</w:t>
      </w:r>
      <w:r w:rsidR="104F5857" w:rsidRPr="114CEE53">
        <w:rPr>
          <w:rFonts w:ascii="Times New Roman" w:eastAsia="Times New Roman" w:hAnsi="Times New Roman" w:cs="Times New Roman"/>
        </w:rPr>
        <w:t xml:space="preserve"> </w:t>
      </w:r>
      <w:hyperlink r:id="rId16">
        <w:r w:rsidR="75E7FEF0" w:rsidRPr="114CEE53">
          <w:rPr>
            <w:rStyle w:val="Hipervnculo"/>
            <w:rFonts w:ascii="Times New Roman" w:eastAsia="Times New Roman" w:hAnsi="Times New Roman" w:cs="Times New Roman"/>
          </w:rPr>
          <w:t>https://onuhabitat.org.mx/index.php/sequias-tormentas-e-inundaciones-el-agua-y-el-cambio-climatico-dominan-la-lista-de-desastre</w:t>
        </w:r>
        <w:r w:rsidR="163A9D15" w:rsidRPr="114CEE53">
          <w:rPr>
            <w:rStyle w:val="Hipervnculo"/>
            <w:rFonts w:ascii="Times New Roman" w:eastAsia="Times New Roman" w:hAnsi="Times New Roman" w:cs="Times New Roman"/>
          </w:rPr>
          <w:t>s</w:t>
        </w:r>
      </w:hyperlink>
      <w:r w:rsidR="163A9D15" w:rsidRPr="114CEE53">
        <w:rPr>
          <w:rFonts w:ascii="Times New Roman" w:eastAsia="Times New Roman" w:hAnsi="Times New Roman" w:cs="Times New Roman"/>
        </w:rPr>
        <w:t xml:space="preserve"> (Acceso: 6 de junio, 2024)</w:t>
      </w:r>
    </w:p>
    <w:p w14:paraId="1A2274A4" w14:textId="279FAACA" w:rsidR="43B3A4F9" w:rsidRDefault="43B3A4F9"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OXFAM International</w:t>
      </w:r>
      <w:r w:rsidR="66E5BAE9" w:rsidRPr="114CEE53">
        <w:rPr>
          <w:rFonts w:ascii="Times New Roman" w:eastAsia="Times New Roman" w:hAnsi="Times New Roman" w:cs="Times New Roman"/>
        </w:rPr>
        <w:t>.</w:t>
      </w:r>
      <w:r w:rsidRPr="114CEE53">
        <w:rPr>
          <w:rFonts w:ascii="Times New Roman" w:eastAsia="Times New Roman" w:hAnsi="Times New Roman" w:cs="Times New Roman"/>
        </w:rPr>
        <w:t xml:space="preserve"> (sin fecha) </w:t>
      </w:r>
      <w:r w:rsidRPr="114CEE53">
        <w:rPr>
          <w:rFonts w:ascii="Times New Roman" w:eastAsia="Times New Roman" w:hAnsi="Times New Roman" w:cs="Times New Roman"/>
          <w:i/>
          <w:iCs/>
        </w:rPr>
        <w:t xml:space="preserve">La crisis climática, una crisis nada igualitaria. </w:t>
      </w:r>
      <w:hyperlink r:id="rId17">
        <w:r w:rsidRPr="114CEE53">
          <w:rPr>
            <w:rStyle w:val="Hipervnculo"/>
            <w:rFonts w:ascii="Times New Roman" w:eastAsia="Times New Roman" w:hAnsi="Times New Roman" w:cs="Times New Roman"/>
          </w:rPr>
          <w:t>https://www.oxfam.org/es/la-crisis-climatica-una-crisis-nada-igualitaria</w:t>
        </w:r>
      </w:hyperlink>
      <w:r w:rsidRPr="114CEE53">
        <w:rPr>
          <w:rFonts w:ascii="Times New Roman" w:eastAsia="Times New Roman" w:hAnsi="Times New Roman" w:cs="Times New Roman"/>
        </w:rPr>
        <w:t xml:space="preserve"> (Acceso: 2</w:t>
      </w:r>
      <w:r w:rsidR="05CF3507" w:rsidRPr="114CEE53">
        <w:rPr>
          <w:rFonts w:ascii="Times New Roman" w:eastAsia="Times New Roman" w:hAnsi="Times New Roman" w:cs="Times New Roman"/>
        </w:rPr>
        <w:t xml:space="preserve">5 de junio, 2024) </w:t>
      </w:r>
    </w:p>
    <w:p w14:paraId="702C37AA" w14:textId="3703628C" w:rsidR="497F68DF" w:rsidRDefault="497F68DF"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 xml:space="preserve">PNUD (4 de diciembre, 2023) </w:t>
      </w:r>
      <w:r w:rsidR="61F1A529" w:rsidRPr="114CEE53">
        <w:rPr>
          <w:rFonts w:ascii="Times New Roman" w:eastAsia="Times New Roman" w:hAnsi="Times New Roman" w:cs="Times New Roman"/>
          <w:i/>
          <w:iCs/>
        </w:rPr>
        <w:t>El diccionario climático: una guía práctica para el cambio climático.</w:t>
      </w:r>
      <w:r w:rsidR="61F1A529" w:rsidRPr="114CEE53">
        <w:rPr>
          <w:rFonts w:ascii="Times New Roman" w:eastAsia="Times New Roman" w:hAnsi="Times New Roman" w:cs="Times New Roman"/>
        </w:rPr>
        <w:t xml:space="preserve"> </w:t>
      </w:r>
      <w:hyperlink r:id="rId18">
        <w:r w:rsidR="61F1A529" w:rsidRPr="114CEE53">
          <w:rPr>
            <w:rStyle w:val="Hipervnculo"/>
            <w:rFonts w:ascii="Times New Roman" w:eastAsia="Times New Roman" w:hAnsi="Times New Roman" w:cs="Times New Roman"/>
          </w:rPr>
          <w:t>https://www.undp.org/es/argentina/blog/el-diccionario-climatico-una-guia-practica-para-el-cambio-climatico</w:t>
        </w:r>
      </w:hyperlink>
      <w:r w:rsidR="61F1A529" w:rsidRPr="114CEE53">
        <w:rPr>
          <w:rFonts w:ascii="Times New Roman" w:eastAsia="Times New Roman" w:hAnsi="Times New Roman" w:cs="Times New Roman"/>
        </w:rPr>
        <w:t xml:space="preserve"> (Acceso: 25 de junio, 2024)</w:t>
      </w:r>
    </w:p>
    <w:p w14:paraId="11A55F12" w14:textId="0BC1F113" w:rsidR="685A522D" w:rsidRDefault="685A522D" w:rsidP="114CEE53">
      <w:pPr>
        <w:spacing w:line="276" w:lineRule="auto"/>
        <w:ind w:left="708" w:hanging="708"/>
        <w:jc w:val="both"/>
        <w:rPr>
          <w:rFonts w:ascii="Times New Roman" w:eastAsia="Times New Roman" w:hAnsi="Times New Roman" w:cs="Times New Roman"/>
        </w:rPr>
      </w:pPr>
      <w:proofErr w:type="spellStart"/>
      <w:r w:rsidRPr="114CEE53">
        <w:rPr>
          <w:rFonts w:ascii="Times New Roman" w:eastAsia="Times New Roman" w:hAnsi="Times New Roman" w:cs="Times New Roman"/>
        </w:rPr>
        <w:t>Sander</w:t>
      </w:r>
      <w:proofErr w:type="spellEnd"/>
      <w:r w:rsidRPr="114CEE53">
        <w:rPr>
          <w:rFonts w:ascii="Times New Roman" w:eastAsia="Times New Roman" w:hAnsi="Times New Roman" w:cs="Times New Roman"/>
        </w:rPr>
        <w:t xml:space="preserve">, I. (20 de mayo, 2024) </w:t>
      </w:r>
      <w:proofErr w:type="spellStart"/>
      <w:r w:rsidRPr="114CEE53">
        <w:rPr>
          <w:rFonts w:ascii="Times New Roman" w:eastAsia="Times New Roman" w:hAnsi="Times New Roman" w:cs="Times New Roman"/>
          <w:i/>
          <w:iCs/>
        </w:rPr>
        <w:t>Após</w:t>
      </w:r>
      <w:proofErr w:type="spellEnd"/>
      <w:r w:rsidRPr="114CEE53">
        <w:rPr>
          <w:rFonts w:ascii="Times New Roman" w:eastAsia="Times New Roman" w:hAnsi="Times New Roman" w:cs="Times New Roman"/>
          <w:i/>
          <w:iCs/>
        </w:rPr>
        <w:t xml:space="preserve"> </w:t>
      </w:r>
      <w:proofErr w:type="spellStart"/>
      <w:r w:rsidRPr="114CEE53">
        <w:rPr>
          <w:rFonts w:ascii="Times New Roman" w:eastAsia="Times New Roman" w:hAnsi="Times New Roman" w:cs="Times New Roman"/>
          <w:i/>
          <w:iCs/>
        </w:rPr>
        <w:t>cheias</w:t>
      </w:r>
      <w:proofErr w:type="spellEnd"/>
      <w:r w:rsidRPr="114CEE53">
        <w:rPr>
          <w:rFonts w:ascii="Times New Roman" w:eastAsia="Times New Roman" w:hAnsi="Times New Roman" w:cs="Times New Roman"/>
          <w:i/>
          <w:iCs/>
        </w:rPr>
        <w:t xml:space="preserve">, </w:t>
      </w:r>
      <w:proofErr w:type="spellStart"/>
      <w:r w:rsidRPr="114CEE53">
        <w:rPr>
          <w:rFonts w:ascii="Times New Roman" w:eastAsia="Times New Roman" w:hAnsi="Times New Roman" w:cs="Times New Roman"/>
          <w:i/>
          <w:iCs/>
        </w:rPr>
        <w:t>um</w:t>
      </w:r>
      <w:proofErr w:type="spellEnd"/>
      <w:r w:rsidRPr="114CEE53">
        <w:rPr>
          <w:rFonts w:ascii="Times New Roman" w:eastAsia="Times New Roman" w:hAnsi="Times New Roman" w:cs="Times New Roman"/>
          <w:i/>
          <w:iCs/>
        </w:rPr>
        <w:t xml:space="preserve"> de cada </w:t>
      </w:r>
      <w:proofErr w:type="spellStart"/>
      <w:r w:rsidRPr="114CEE53">
        <w:rPr>
          <w:rFonts w:ascii="Times New Roman" w:eastAsia="Times New Roman" w:hAnsi="Times New Roman" w:cs="Times New Roman"/>
          <w:i/>
          <w:iCs/>
        </w:rPr>
        <w:t>quatro</w:t>
      </w:r>
      <w:proofErr w:type="spellEnd"/>
      <w:r w:rsidRPr="114CEE53">
        <w:rPr>
          <w:rFonts w:ascii="Times New Roman" w:eastAsia="Times New Roman" w:hAnsi="Times New Roman" w:cs="Times New Roman"/>
          <w:i/>
          <w:iCs/>
        </w:rPr>
        <w:t xml:space="preserve"> </w:t>
      </w:r>
      <w:proofErr w:type="spellStart"/>
      <w:r w:rsidRPr="114CEE53">
        <w:rPr>
          <w:rFonts w:ascii="Times New Roman" w:eastAsia="Times New Roman" w:hAnsi="Times New Roman" w:cs="Times New Roman"/>
          <w:i/>
          <w:iCs/>
        </w:rPr>
        <w:t>estudantes</w:t>
      </w:r>
      <w:proofErr w:type="spellEnd"/>
      <w:r w:rsidRPr="114CEE53">
        <w:rPr>
          <w:rFonts w:ascii="Times New Roman" w:eastAsia="Times New Roman" w:hAnsi="Times New Roman" w:cs="Times New Roman"/>
          <w:i/>
          <w:iCs/>
        </w:rPr>
        <w:t xml:space="preserve"> da rede estadual </w:t>
      </w:r>
      <w:proofErr w:type="spellStart"/>
      <w:r w:rsidRPr="114CEE53">
        <w:rPr>
          <w:rFonts w:ascii="Times New Roman" w:eastAsia="Times New Roman" w:hAnsi="Times New Roman" w:cs="Times New Roman"/>
          <w:i/>
          <w:iCs/>
        </w:rPr>
        <w:t>gaúcha</w:t>
      </w:r>
      <w:proofErr w:type="spellEnd"/>
      <w:r w:rsidRPr="114CEE53">
        <w:rPr>
          <w:rFonts w:ascii="Times New Roman" w:eastAsia="Times New Roman" w:hAnsi="Times New Roman" w:cs="Times New Roman"/>
          <w:i/>
          <w:iCs/>
        </w:rPr>
        <w:t xml:space="preserve"> </w:t>
      </w:r>
      <w:r w:rsidR="7869842E" w:rsidRPr="114CEE53">
        <w:rPr>
          <w:rFonts w:ascii="Times New Roman" w:eastAsia="Times New Roman" w:hAnsi="Times New Roman" w:cs="Times New Roman"/>
          <w:i/>
          <w:iCs/>
          <w:lang w:val="pt-BR"/>
        </w:rPr>
        <w:t>não</w:t>
      </w:r>
      <w:r w:rsidRPr="114CEE53">
        <w:rPr>
          <w:rFonts w:ascii="Times New Roman" w:eastAsia="Times New Roman" w:hAnsi="Times New Roman" w:cs="Times New Roman"/>
          <w:i/>
          <w:iCs/>
          <w:lang w:val="pt-BR"/>
        </w:rPr>
        <w:t xml:space="preserve"> </w:t>
      </w:r>
      <w:proofErr w:type="spellStart"/>
      <w:r w:rsidRPr="114CEE53">
        <w:rPr>
          <w:rFonts w:ascii="Times New Roman" w:eastAsia="Times New Roman" w:hAnsi="Times New Roman" w:cs="Times New Roman"/>
          <w:i/>
          <w:iCs/>
        </w:rPr>
        <w:t>tem</w:t>
      </w:r>
      <w:proofErr w:type="spellEnd"/>
      <w:r w:rsidRPr="114CEE53">
        <w:rPr>
          <w:rFonts w:ascii="Times New Roman" w:eastAsia="Times New Roman" w:hAnsi="Times New Roman" w:cs="Times New Roman"/>
          <w:i/>
          <w:iCs/>
        </w:rPr>
        <w:t xml:space="preserve"> </w:t>
      </w:r>
      <w:r w:rsidR="69767021" w:rsidRPr="114CEE53">
        <w:rPr>
          <w:rFonts w:ascii="Times New Roman" w:eastAsia="Times New Roman" w:hAnsi="Times New Roman" w:cs="Times New Roman"/>
          <w:i/>
          <w:iCs/>
          <w:lang w:val="pt-BR"/>
        </w:rPr>
        <w:t>previsão</w:t>
      </w:r>
      <w:r w:rsidRPr="114CEE53">
        <w:rPr>
          <w:rFonts w:ascii="Times New Roman" w:eastAsia="Times New Roman" w:hAnsi="Times New Roman" w:cs="Times New Roman"/>
          <w:i/>
          <w:iCs/>
        </w:rPr>
        <w:t xml:space="preserve"> </w:t>
      </w:r>
      <w:r w:rsidR="06BDC59B" w:rsidRPr="114CEE53">
        <w:rPr>
          <w:rFonts w:ascii="Times New Roman" w:eastAsia="Times New Roman" w:hAnsi="Times New Roman" w:cs="Times New Roman"/>
          <w:i/>
          <w:iCs/>
        </w:rPr>
        <w:t xml:space="preserve">de </w:t>
      </w:r>
      <w:proofErr w:type="spellStart"/>
      <w:r w:rsidR="06BDC59B" w:rsidRPr="114CEE53">
        <w:rPr>
          <w:rFonts w:ascii="Times New Roman" w:eastAsia="Times New Roman" w:hAnsi="Times New Roman" w:cs="Times New Roman"/>
          <w:i/>
          <w:iCs/>
        </w:rPr>
        <w:t>voltar</w:t>
      </w:r>
      <w:proofErr w:type="spellEnd"/>
      <w:r w:rsidR="06BDC59B" w:rsidRPr="114CEE53">
        <w:rPr>
          <w:rFonts w:ascii="Times New Roman" w:eastAsia="Times New Roman" w:hAnsi="Times New Roman" w:cs="Times New Roman"/>
          <w:i/>
          <w:iCs/>
        </w:rPr>
        <w:t xml:space="preserve"> </w:t>
      </w:r>
      <w:proofErr w:type="spellStart"/>
      <w:r w:rsidR="06BDC59B" w:rsidRPr="114CEE53">
        <w:rPr>
          <w:rFonts w:ascii="Times New Roman" w:eastAsia="Times New Roman" w:hAnsi="Times New Roman" w:cs="Times New Roman"/>
          <w:i/>
          <w:iCs/>
        </w:rPr>
        <w:t>ás</w:t>
      </w:r>
      <w:proofErr w:type="spellEnd"/>
      <w:r w:rsidR="06BDC59B" w:rsidRPr="114CEE53">
        <w:rPr>
          <w:rFonts w:ascii="Times New Roman" w:eastAsia="Times New Roman" w:hAnsi="Times New Roman" w:cs="Times New Roman"/>
          <w:i/>
          <w:iCs/>
        </w:rPr>
        <w:t xml:space="preserve"> aulas.</w:t>
      </w:r>
      <w:r w:rsidR="679B95FA" w:rsidRPr="114CEE53">
        <w:rPr>
          <w:rFonts w:ascii="Times New Roman" w:eastAsia="Times New Roman" w:hAnsi="Times New Roman" w:cs="Times New Roman"/>
          <w:i/>
          <w:iCs/>
        </w:rPr>
        <w:t xml:space="preserve"> </w:t>
      </w:r>
      <w:r w:rsidR="679B95FA" w:rsidRPr="114CEE53">
        <w:rPr>
          <w:rFonts w:ascii="Times New Roman" w:eastAsia="Times New Roman" w:hAnsi="Times New Roman" w:cs="Times New Roman"/>
        </w:rPr>
        <w:t xml:space="preserve">GZH. </w:t>
      </w:r>
      <w:hyperlink r:id="rId19">
        <w:r w:rsidR="679B95FA" w:rsidRPr="114CEE53">
          <w:rPr>
            <w:rStyle w:val="Hipervnculo"/>
            <w:rFonts w:ascii="Times New Roman" w:eastAsia="Times New Roman" w:hAnsi="Times New Roman" w:cs="Times New Roman"/>
          </w:rPr>
          <w:t>https://gauchazh.clicrbs.com.br/educacao/educacao-basica/noticia/2024/05/apos-cheias-um-em-cada-quatro-estudantes-da-rede-estadual-gaucha-nao-tem-previsao-de-voltar-as-aulas-clwb5c0ku00n901482xs2dw35.html</w:t>
        </w:r>
      </w:hyperlink>
      <w:r w:rsidR="679B95FA" w:rsidRPr="114CEE53">
        <w:rPr>
          <w:rFonts w:ascii="Times New Roman" w:eastAsia="Times New Roman" w:hAnsi="Times New Roman" w:cs="Times New Roman"/>
        </w:rPr>
        <w:t xml:space="preserve"> /(Acceso: 6 de junio, 2024)</w:t>
      </w:r>
    </w:p>
    <w:p w14:paraId="0ABB483A" w14:textId="6FDEB3E4" w:rsidR="2B3FB270" w:rsidRDefault="2B3FB270" w:rsidP="114CEE53">
      <w:pPr>
        <w:spacing w:line="276" w:lineRule="auto"/>
        <w:ind w:left="708" w:hanging="708"/>
        <w:jc w:val="both"/>
        <w:rPr>
          <w:rFonts w:ascii="Times New Roman" w:eastAsia="Times New Roman" w:hAnsi="Times New Roman" w:cs="Times New Roman"/>
          <w:i/>
          <w:iCs/>
        </w:rPr>
      </w:pPr>
      <w:proofErr w:type="spellStart"/>
      <w:r w:rsidRPr="114CEE53">
        <w:rPr>
          <w:rFonts w:ascii="Times New Roman" w:eastAsia="Times New Roman" w:hAnsi="Times New Roman" w:cs="Times New Roman"/>
        </w:rPr>
        <w:t>UltimaHora</w:t>
      </w:r>
      <w:proofErr w:type="spellEnd"/>
      <w:r w:rsidRPr="114CEE53">
        <w:rPr>
          <w:rFonts w:ascii="Times New Roman" w:eastAsia="Times New Roman" w:hAnsi="Times New Roman" w:cs="Times New Roman"/>
        </w:rPr>
        <w:t xml:space="preserve"> (19 de mayo, 2024) </w:t>
      </w:r>
      <w:r w:rsidRPr="114CEE53">
        <w:rPr>
          <w:rFonts w:ascii="Times New Roman" w:eastAsia="Times New Roman" w:hAnsi="Times New Roman" w:cs="Times New Roman"/>
          <w:i/>
          <w:iCs/>
        </w:rPr>
        <w:t xml:space="preserve">Las inundaciones en el sur de Brasil impactaron a cerca de 400.000 estudiantes. </w:t>
      </w:r>
      <w:hyperlink r:id="rId20">
        <w:r w:rsidR="71DEF424" w:rsidRPr="114CEE53">
          <w:rPr>
            <w:rStyle w:val="Hipervnculo"/>
            <w:rFonts w:ascii="Times New Roman" w:eastAsia="Times New Roman" w:hAnsi="Times New Roman" w:cs="Times New Roman"/>
          </w:rPr>
          <w:t>https://www.ultimahora.com/las-inundaciones-en-el-sur-de-brasil-impactaron-a-cerca-de-400-000-estudiantes</w:t>
        </w:r>
      </w:hyperlink>
      <w:r w:rsidR="71DEF424" w:rsidRPr="114CEE53">
        <w:rPr>
          <w:rFonts w:ascii="Times New Roman" w:eastAsia="Times New Roman" w:hAnsi="Times New Roman" w:cs="Times New Roman"/>
        </w:rPr>
        <w:t xml:space="preserve"> (Acceso: 6 de junio, 2024)</w:t>
      </w:r>
    </w:p>
    <w:p w14:paraId="275AE6E7" w14:textId="44F99637" w:rsidR="114CEE53" w:rsidRDefault="114CEE53" w:rsidP="114CEE53">
      <w:pPr>
        <w:spacing w:line="276" w:lineRule="auto"/>
        <w:ind w:left="708" w:hanging="708"/>
        <w:jc w:val="both"/>
        <w:rPr>
          <w:rFonts w:ascii="Times New Roman" w:eastAsia="Times New Roman" w:hAnsi="Times New Roman" w:cs="Times New Roman"/>
        </w:rPr>
      </w:pPr>
    </w:p>
    <w:p w14:paraId="34526F11" w14:textId="3A976294" w:rsidR="5CCE9C41" w:rsidRDefault="5CCE9C41"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 xml:space="preserve">Wikipedia (sin fecha) </w:t>
      </w:r>
      <w:r w:rsidRPr="114CEE53">
        <w:rPr>
          <w:rFonts w:ascii="Times New Roman" w:eastAsia="Times New Roman" w:hAnsi="Times New Roman" w:cs="Times New Roman"/>
          <w:i/>
          <w:iCs/>
        </w:rPr>
        <w:t xml:space="preserve">Inundación. </w:t>
      </w:r>
      <w:hyperlink r:id="rId21">
        <w:r w:rsidRPr="114CEE53">
          <w:rPr>
            <w:rStyle w:val="Hipervnculo"/>
            <w:rFonts w:ascii="Times New Roman" w:eastAsia="Times New Roman" w:hAnsi="Times New Roman" w:cs="Times New Roman"/>
          </w:rPr>
          <w:t>https://es.m.wikipedia.org/wiki/Inundaci%C3%B3n</w:t>
        </w:r>
      </w:hyperlink>
      <w:r w:rsidRPr="114CEE53">
        <w:rPr>
          <w:rFonts w:ascii="Times New Roman" w:eastAsia="Times New Roman" w:hAnsi="Times New Roman" w:cs="Times New Roman"/>
        </w:rPr>
        <w:t xml:space="preserve"> (Acceso: 25 de junio, 2024)</w:t>
      </w:r>
    </w:p>
    <w:p w14:paraId="13361345" w14:textId="4F433D8F" w:rsidR="114CEE53" w:rsidRDefault="114CEE53" w:rsidP="114CEE53">
      <w:pPr>
        <w:ind w:left="708" w:hanging="708"/>
        <w:jc w:val="both"/>
        <w:rPr>
          <w:rFonts w:ascii="Times New Roman" w:eastAsia="Times New Roman" w:hAnsi="Times New Roman" w:cs="Times New Roman"/>
        </w:rPr>
      </w:pPr>
    </w:p>
    <w:p w14:paraId="45F4C7BE" w14:textId="4D910121" w:rsidR="114CEE53" w:rsidRDefault="114CEE53" w:rsidP="114CEE53">
      <w:pPr>
        <w:jc w:val="both"/>
        <w:rPr>
          <w:rFonts w:ascii="Times New Roman" w:eastAsia="Times New Roman" w:hAnsi="Times New Roman" w:cs="Times New Roman"/>
        </w:rPr>
      </w:pPr>
    </w:p>
    <w:p w14:paraId="094EFF69" w14:textId="4F2B5B8D" w:rsidR="114CEE53" w:rsidRDefault="114CEE53" w:rsidP="114CEE53">
      <w:pPr>
        <w:jc w:val="both"/>
        <w:rPr>
          <w:rFonts w:ascii="Times New Roman" w:eastAsia="Times New Roman" w:hAnsi="Times New Roman" w:cs="Times New Roman"/>
        </w:rPr>
      </w:pPr>
    </w:p>
    <w:p w14:paraId="59AD836D" w14:textId="71CCEB63" w:rsidR="114CEE53" w:rsidRDefault="114CEE53" w:rsidP="114CEE53">
      <w:pPr>
        <w:jc w:val="both"/>
        <w:rPr>
          <w:rFonts w:ascii="Times New Roman" w:eastAsia="Times New Roman" w:hAnsi="Times New Roman" w:cs="Times New Roman"/>
        </w:rPr>
      </w:pPr>
    </w:p>
    <w:p w14:paraId="755DFA1B" w14:textId="3A24DA8A" w:rsidR="114CEE53" w:rsidRDefault="114CEE53" w:rsidP="114CEE53">
      <w:pPr>
        <w:jc w:val="both"/>
        <w:rPr>
          <w:rFonts w:ascii="Times New Roman" w:eastAsia="Times New Roman" w:hAnsi="Times New Roman" w:cs="Times New Roman"/>
        </w:rPr>
      </w:pPr>
    </w:p>
    <w:p w14:paraId="5BEDE3F4" w14:textId="14C775EB" w:rsidR="72927F08" w:rsidRDefault="72927F08" w:rsidP="32D663D5">
      <w:pPr>
        <w:jc w:val="center"/>
        <w:rPr>
          <w:rFonts w:ascii="Times New Roman" w:eastAsia="Times New Roman" w:hAnsi="Times New Roman" w:cs="Times New Roman"/>
          <w:b/>
          <w:bCs/>
        </w:rPr>
      </w:pPr>
      <w:r w:rsidRPr="32D663D5">
        <w:rPr>
          <w:rFonts w:ascii="Times New Roman" w:eastAsia="Times New Roman" w:hAnsi="Times New Roman" w:cs="Times New Roman"/>
          <w:b/>
          <w:bCs/>
        </w:rPr>
        <w:t>Sugerencias profe: Políticas de emergencia futuras</w:t>
      </w:r>
    </w:p>
    <w:p w14:paraId="29464329" w14:textId="79C6BFA3" w:rsidR="32D663D5" w:rsidRDefault="32D663D5" w:rsidP="32D663D5">
      <w:pPr>
        <w:jc w:val="center"/>
        <w:rPr>
          <w:rFonts w:ascii="Times New Roman" w:eastAsia="Times New Roman" w:hAnsi="Times New Roman" w:cs="Times New Roman"/>
          <w:b/>
          <w:bCs/>
        </w:rPr>
      </w:pPr>
    </w:p>
    <w:p w14:paraId="2D6802DD" w14:textId="642BB8F2" w:rsidR="32D663D5" w:rsidRDefault="32D663D5">
      <w:r>
        <w:br w:type="page"/>
      </w:r>
    </w:p>
    <w:p w14:paraId="2B579279" w14:textId="0817E361" w:rsidR="5115F6D5" w:rsidRDefault="5115F6D5" w:rsidP="32D663D5">
      <w:pPr>
        <w:jc w:val="center"/>
        <w:rPr>
          <w:rFonts w:ascii="Times New Roman" w:eastAsia="Times New Roman" w:hAnsi="Times New Roman" w:cs="Times New Roman"/>
          <w:b/>
          <w:bCs/>
        </w:rPr>
      </w:pPr>
      <w:r w:rsidRPr="32D663D5">
        <w:rPr>
          <w:rFonts w:ascii="Times New Roman" w:eastAsia="Times New Roman" w:hAnsi="Times New Roman" w:cs="Times New Roman"/>
          <w:b/>
          <w:bCs/>
        </w:rPr>
        <w:lastRenderedPageBreak/>
        <w:t>Anexos</w:t>
      </w:r>
    </w:p>
    <w:p w14:paraId="7D7D0454" w14:textId="2F1E637A" w:rsidR="32D663D5" w:rsidRDefault="32D663D5" w:rsidP="32D663D5">
      <w:pPr>
        <w:jc w:val="center"/>
        <w:rPr>
          <w:b/>
          <w:bCs/>
        </w:rPr>
      </w:pPr>
    </w:p>
    <w:sectPr w:rsidR="32D66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intelligence2.xml><?xml version="1.0" encoding="utf-8"?>
<int2:intelligence xmlns:int2="http://schemas.microsoft.com/office/intelligence/2020/intelligence">
  <int2:observations>
    <int2:textHash int2:hashCode="skebcQ3GyLwEfz" int2:id="6IO5luuc">
      <int2:state int2:type="LegacyProofing" int2:value="Rejected"/>
    </int2:textHash>
    <int2:textHash int2:hashCode="LqxEWEI4BK8xUU" int2:id="IvUYHgej">
      <int2:state int2:type="LegacyProofing" int2:value="Rejected"/>
    </int2:textHash>
    <int2:textHash int2:hashCode="CbNlZoZynarcZJ" int2:id="oeIviVTx">
      <int2:state int2:type="LegacyProofing" int2:value="Rejected"/>
    </int2:textHash>
    <int2:textHash int2:hashCode="FQWt/Xz9/7oG8F" int2:id="KgZCHBmV">
      <int2:state int2:type="LegacyProofing" int2:value="Rejected"/>
    </int2:textHash>
    <int2:textHash int2:hashCode="isK9CitB2n10X8" int2:id="4KIr96GB">
      <int2:state int2:type="LegacyProofing" int2:value="Rejected"/>
    </int2:textHash>
    <int2:textHash int2:hashCode="d1538GJA8qqObE" int2:id="DfFl4MwH">
      <int2:state int2:type="LegacyProofing" int2:value="Rejected"/>
    </int2:textHash>
    <int2:textHash int2:hashCode="p5Q8qbkcQyfIjH" int2:id="aYa5yxMA">
      <int2:state int2:type="LegacyProofing" int2:value="Rejected"/>
    </int2:textHash>
    <int2:textHash int2:hashCode="7JK3QwaEMkAIFp" int2:id="XCN3HFkC">
      <int2:state int2:type="LegacyProofing" int2:value="Rejected"/>
    </int2:textHash>
    <int2:textHash int2:hashCode="MB4UVMshLp5Jnb" int2:id="IavvvflR">
      <int2:state int2:type="LegacyProofing" int2:value="Rejected"/>
    </int2:textHash>
    <int2:textHash int2:hashCode="JZrTQs+yklAkgK" int2:id="FxgzEjsV">
      <int2:state int2:type="LegacyProofing" int2:value="Rejected"/>
    </int2:textHash>
    <int2:textHash int2:hashCode="l6zK+1M3f9VpvF" int2:id="H0tWUnRi">
      <int2:state int2:type="LegacyProofing" int2:value="Rejected"/>
    </int2:textHash>
    <int2:textHash int2:hashCode="7D7DM2eucUBeNb" int2:id="41rhnuQ6">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25D6C"/>
    <w:multiLevelType w:val="hybridMultilevel"/>
    <w:tmpl w:val="038EDD7C"/>
    <w:lvl w:ilvl="0" w:tplc="9D7AED00">
      <w:start w:val="2"/>
      <w:numFmt w:val="decimal"/>
      <w:lvlText w:val="%1."/>
      <w:lvlJc w:val="left"/>
      <w:pPr>
        <w:ind w:left="720" w:hanging="360"/>
      </w:pPr>
      <w:rPr>
        <w:rFonts w:ascii="Times New Roman" w:hAnsi="Times New Roman" w:hint="default"/>
      </w:rPr>
    </w:lvl>
    <w:lvl w:ilvl="1" w:tplc="CB8676EE">
      <w:start w:val="1"/>
      <w:numFmt w:val="lowerLetter"/>
      <w:lvlText w:val="%2."/>
      <w:lvlJc w:val="left"/>
      <w:pPr>
        <w:ind w:left="1440" w:hanging="360"/>
      </w:pPr>
    </w:lvl>
    <w:lvl w:ilvl="2" w:tplc="EB2ED80E">
      <w:start w:val="1"/>
      <w:numFmt w:val="lowerRoman"/>
      <w:lvlText w:val="%3."/>
      <w:lvlJc w:val="right"/>
      <w:pPr>
        <w:ind w:left="2160" w:hanging="180"/>
      </w:pPr>
    </w:lvl>
    <w:lvl w:ilvl="3" w:tplc="3714635A">
      <w:start w:val="1"/>
      <w:numFmt w:val="decimal"/>
      <w:lvlText w:val="%4."/>
      <w:lvlJc w:val="left"/>
      <w:pPr>
        <w:ind w:left="2880" w:hanging="360"/>
      </w:pPr>
    </w:lvl>
    <w:lvl w:ilvl="4" w:tplc="D10413A2">
      <w:start w:val="1"/>
      <w:numFmt w:val="lowerLetter"/>
      <w:lvlText w:val="%5."/>
      <w:lvlJc w:val="left"/>
      <w:pPr>
        <w:ind w:left="3600" w:hanging="360"/>
      </w:pPr>
    </w:lvl>
    <w:lvl w:ilvl="5" w:tplc="B3287FB4">
      <w:start w:val="1"/>
      <w:numFmt w:val="lowerRoman"/>
      <w:lvlText w:val="%6."/>
      <w:lvlJc w:val="right"/>
      <w:pPr>
        <w:ind w:left="4320" w:hanging="180"/>
      </w:pPr>
    </w:lvl>
    <w:lvl w:ilvl="6" w:tplc="7DEAEC9E">
      <w:start w:val="1"/>
      <w:numFmt w:val="decimal"/>
      <w:lvlText w:val="%7."/>
      <w:lvlJc w:val="left"/>
      <w:pPr>
        <w:ind w:left="5040" w:hanging="360"/>
      </w:pPr>
    </w:lvl>
    <w:lvl w:ilvl="7" w:tplc="16006328">
      <w:start w:val="1"/>
      <w:numFmt w:val="lowerLetter"/>
      <w:lvlText w:val="%8."/>
      <w:lvlJc w:val="left"/>
      <w:pPr>
        <w:ind w:left="5760" w:hanging="360"/>
      </w:pPr>
    </w:lvl>
    <w:lvl w:ilvl="8" w:tplc="67B27B2C">
      <w:start w:val="1"/>
      <w:numFmt w:val="lowerRoman"/>
      <w:lvlText w:val="%9."/>
      <w:lvlJc w:val="right"/>
      <w:pPr>
        <w:ind w:left="6480" w:hanging="180"/>
      </w:pPr>
    </w:lvl>
  </w:abstractNum>
  <w:abstractNum w:abstractNumId="1" w15:restartNumberingAfterBreak="0">
    <w:nsid w:val="3724EEEC"/>
    <w:multiLevelType w:val="hybridMultilevel"/>
    <w:tmpl w:val="F304959C"/>
    <w:lvl w:ilvl="0" w:tplc="26B67A94">
      <w:start w:val="1"/>
      <w:numFmt w:val="decimal"/>
      <w:lvlText w:val="%1."/>
      <w:lvlJc w:val="left"/>
      <w:pPr>
        <w:ind w:left="720" w:hanging="360"/>
      </w:pPr>
    </w:lvl>
    <w:lvl w:ilvl="1" w:tplc="FA400232">
      <w:start w:val="1"/>
      <w:numFmt w:val="lowerLetter"/>
      <w:lvlText w:val="%2."/>
      <w:lvlJc w:val="left"/>
      <w:pPr>
        <w:ind w:left="1440" w:hanging="360"/>
      </w:pPr>
    </w:lvl>
    <w:lvl w:ilvl="2" w:tplc="BB264756">
      <w:start w:val="1"/>
      <w:numFmt w:val="lowerRoman"/>
      <w:lvlText w:val="%3."/>
      <w:lvlJc w:val="right"/>
      <w:pPr>
        <w:ind w:left="2160" w:hanging="180"/>
      </w:pPr>
    </w:lvl>
    <w:lvl w:ilvl="3" w:tplc="0F989786">
      <w:start w:val="1"/>
      <w:numFmt w:val="decimal"/>
      <w:lvlText w:val="%4."/>
      <w:lvlJc w:val="left"/>
      <w:pPr>
        <w:ind w:left="2880" w:hanging="360"/>
      </w:pPr>
    </w:lvl>
    <w:lvl w:ilvl="4" w:tplc="855A5D6E">
      <w:start w:val="1"/>
      <w:numFmt w:val="lowerLetter"/>
      <w:lvlText w:val="%5."/>
      <w:lvlJc w:val="left"/>
      <w:pPr>
        <w:ind w:left="3600" w:hanging="360"/>
      </w:pPr>
    </w:lvl>
    <w:lvl w:ilvl="5" w:tplc="BDDC3824">
      <w:start w:val="1"/>
      <w:numFmt w:val="lowerRoman"/>
      <w:lvlText w:val="%6."/>
      <w:lvlJc w:val="right"/>
      <w:pPr>
        <w:ind w:left="4320" w:hanging="180"/>
      </w:pPr>
    </w:lvl>
    <w:lvl w:ilvl="6" w:tplc="09AC68A4">
      <w:start w:val="1"/>
      <w:numFmt w:val="decimal"/>
      <w:lvlText w:val="%7."/>
      <w:lvlJc w:val="left"/>
      <w:pPr>
        <w:ind w:left="5040" w:hanging="360"/>
      </w:pPr>
    </w:lvl>
    <w:lvl w:ilvl="7" w:tplc="B5A2B51E">
      <w:start w:val="1"/>
      <w:numFmt w:val="lowerLetter"/>
      <w:lvlText w:val="%8."/>
      <w:lvlJc w:val="left"/>
      <w:pPr>
        <w:ind w:left="5760" w:hanging="360"/>
      </w:pPr>
    </w:lvl>
    <w:lvl w:ilvl="8" w:tplc="EB1E6A0C">
      <w:start w:val="1"/>
      <w:numFmt w:val="lowerRoman"/>
      <w:lvlText w:val="%9."/>
      <w:lvlJc w:val="right"/>
      <w:pPr>
        <w:ind w:left="6480" w:hanging="180"/>
      </w:pPr>
    </w:lvl>
  </w:abstractNum>
  <w:abstractNum w:abstractNumId="2" w15:restartNumberingAfterBreak="0">
    <w:nsid w:val="601E66E9"/>
    <w:multiLevelType w:val="hybridMultilevel"/>
    <w:tmpl w:val="B6D0C240"/>
    <w:lvl w:ilvl="0" w:tplc="99D4C7B0">
      <w:start w:val="1"/>
      <w:numFmt w:val="decimal"/>
      <w:lvlText w:val="%1."/>
      <w:lvlJc w:val="left"/>
      <w:pPr>
        <w:ind w:left="720" w:hanging="360"/>
      </w:pPr>
    </w:lvl>
    <w:lvl w:ilvl="1" w:tplc="1CE4BDC6">
      <w:start w:val="1"/>
      <w:numFmt w:val="lowerLetter"/>
      <w:lvlText w:val="%2."/>
      <w:lvlJc w:val="left"/>
      <w:pPr>
        <w:ind w:left="1440" w:hanging="360"/>
      </w:pPr>
    </w:lvl>
    <w:lvl w:ilvl="2" w:tplc="E45091C2">
      <w:start w:val="1"/>
      <w:numFmt w:val="lowerRoman"/>
      <w:lvlText w:val="%3."/>
      <w:lvlJc w:val="right"/>
      <w:pPr>
        <w:ind w:left="2160" w:hanging="180"/>
      </w:pPr>
    </w:lvl>
    <w:lvl w:ilvl="3" w:tplc="47B66C4A">
      <w:start w:val="1"/>
      <w:numFmt w:val="decimal"/>
      <w:lvlText w:val="%4."/>
      <w:lvlJc w:val="left"/>
      <w:pPr>
        <w:ind w:left="2880" w:hanging="360"/>
      </w:pPr>
    </w:lvl>
    <w:lvl w:ilvl="4" w:tplc="F3A0C342">
      <w:start w:val="1"/>
      <w:numFmt w:val="lowerLetter"/>
      <w:lvlText w:val="%5."/>
      <w:lvlJc w:val="left"/>
      <w:pPr>
        <w:ind w:left="3600" w:hanging="360"/>
      </w:pPr>
    </w:lvl>
    <w:lvl w:ilvl="5" w:tplc="2FB69DFA">
      <w:start w:val="1"/>
      <w:numFmt w:val="lowerRoman"/>
      <w:lvlText w:val="%6."/>
      <w:lvlJc w:val="right"/>
      <w:pPr>
        <w:ind w:left="4320" w:hanging="180"/>
      </w:pPr>
    </w:lvl>
    <w:lvl w:ilvl="6" w:tplc="272E8206">
      <w:start w:val="1"/>
      <w:numFmt w:val="decimal"/>
      <w:lvlText w:val="%7."/>
      <w:lvlJc w:val="left"/>
      <w:pPr>
        <w:ind w:left="5040" w:hanging="360"/>
      </w:pPr>
    </w:lvl>
    <w:lvl w:ilvl="7" w:tplc="90243352">
      <w:start w:val="1"/>
      <w:numFmt w:val="lowerLetter"/>
      <w:lvlText w:val="%8."/>
      <w:lvlJc w:val="left"/>
      <w:pPr>
        <w:ind w:left="5760" w:hanging="360"/>
      </w:pPr>
    </w:lvl>
    <w:lvl w:ilvl="8" w:tplc="1B807B36">
      <w:start w:val="1"/>
      <w:numFmt w:val="lowerRoman"/>
      <w:lvlText w:val="%9."/>
      <w:lvlJc w:val="right"/>
      <w:pPr>
        <w:ind w:left="6480" w:hanging="180"/>
      </w:pPr>
    </w:lvl>
  </w:abstractNum>
  <w:abstractNum w:abstractNumId="3" w15:restartNumberingAfterBreak="0">
    <w:nsid w:val="654121B7"/>
    <w:multiLevelType w:val="hybridMultilevel"/>
    <w:tmpl w:val="DEDEA42C"/>
    <w:lvl w:ilvl="0" w:tplc="9DC893FE">
      <w:start w:val="1"/>
      <w:numFmt w:val="decimal"/>
      <w:lvlText w:val="%1."/>
      <w:lvlJc w:val="left"/>
      <w:pPr>
        <w:ind w:left="720" w:hanging="360"/>
      </w:pPr>
      <w:rPr>
        <w:rFonts w:ascii="Times New Roman" w:hAnsi="Times New Roman" w:hint="default"/>
      </w:rPr>
    </w:lvl>
    <w:lvl w:ilvl="1" w:tplc="E3AA9378">
      <w:start w:val="1"/>
      <w:numFmt w:val="lowerLetter"/>
      <w:lvlText w:val="%2."/>
      <w:lvlJc w:val="left"/>
      <w:pPr>
        <w:ind w:left="1440" w:hanging="360"/>
      </w:pPr>
    </w:lvl>
    <w:lvl w:ilvl="2" w:tplc="0A187C54">
      <w:start w:val="1"/>
      <w:numFmt w:val="lowerRoman"/>
      <w:lvlText w:val="%3."/>
      <w:lvlJc w:val="right"/>
      <w:pPr>
        <w:ind w:left="2160" w:hanging="180"/>
      </w:pPr>
    </w:lvl>
    <w:lvl w:ilvl="3" w:tplc="016C0996">
      <w:start w:val="1"/>
      <w:numFmt w:val="decimal"/>
      <w:lvlText w:val="%4."/>
      <w:lvlJc w:val="left"/>
      <w:pPr>
        <w:ind w:left="2880" w:hanging="360"/>
      </w:pPr>
    </w:lvl>
    <w:lvl w:ilvl="4" w:tplc="399A1C40">
      <w:start w:val="1"/>
      <w:numFmt w:val="lowerLetter"/>
      <w:lvlText w:val="%5."/>
      <w:lvlJc w:val="left"/>
      <w:pPr>
        <w:ind w:left="3600" w:hanging="360"/>
      </w:pPr>
    </w:lvl>
    <w:lvl w:ilvl="5" w:tplc="2FF08332">
      <w:start w:val="1"/>
      <w:numFmt w:val="lowerRoman"/>
      <w:lvlText w:val="%6."/>
      <w:lvlJc w:val="right"/>
      <w:pPr>
        <w:ind w:left="4320" w:hanging="180"/>
      </w:pPr>
    </w:lvl>
    <w:lvl w:ilvl="6" w:tplc="7C7032B4">
      <w:start w:val="1"/>
      <w:numFmt w:val="decimal"/>
      <w:lvlText w:val="%7."/>
      <w:lvlJc w:val="left"/>
      <w:pPr>
        <w:ind w:left="5040" w:hanging="360"/>
      </w:pPr>
    </w:lvl>
    <w:lvl w:ilvl="7" w:tplc="8886DE7C">
      <w:start w:val="1"/>
      <w:numFmt w:val="lowerLetter"/>
      <w:lvlText w:val="%8."/>
      <w:lvlJc w:val="left"/>
      <w:pPr>
        <w:ind w:left="5760" w:hanging="360"/>
      </w:pPr>
    </w:lvl>
    <w:lvl w:ilvl="8" w:tplc="DB9EB59E">
      <w:start w:val="1"/>
      <w:numFmt w:val="lowerRoman"/>
      <w:lvlText w:val="%9."/>
      <w:lvlJc w:val="right"/>
      <w:pPr>
        <w:ind w:left="6480" w:hanging="180"/>
      </w:pPr>
    </w:lvl>
  </w:abstractNum>
  <w:abstractNum w:abstractNumId="4" w15:restartNumberingAfterBreak="0">
    <w:nsid w:val="69B3AF70"/>
    <w:multiLevelType w:val="hybridMultilevel"/>
    <w:tmpl w:val="28EE9078"/>
    <w:lvl w:ilvl="0" w:tplc="BFA6C30E">
      <w:start w:val="2"/>
      <w:numFmt w:val="decimal"/>
      <w:lvlText w:val="%1."/>
      <w:lvlJc w:val="left"/>
      <w:pPr>
        <w:ind w:left="720" w:hanging="360"/>
      </w:pPr>
      <w:rPr>
        <w:rFonts w:ascii="Times New Roman" w:hAnsi="Times New Roman" w:hint="default"/>
      </w:rPr>
    </w:lvl>
    <w:lvl w:ilvl="1" w:tplc="77C06C2E">
      <w:start w:val="1"/>
      <w:numFmt w:val="lowerLetter"/>
      <w:lvlText w:val="%2."/>
      <w:lvlJc w:val="left"/>
      <w:pPr>
        <w:ind w:left="1440" w:hanging="360"/>
      </w:pPr>
    </w:lvl>
    <w:lvl w:ilvl="2" w:tplc="A538CB1E">
      <w:start w:val="1"/>
      <w:numFmt w:val="lowerRoman"/>
      <w:lvlText w:val="%3."/>
      <w:lvlJc w:val="right"/>
      <w:pPr>
        <w:ind w:left="2160" w:hanging="180"/>
      </w:pPr>
    </w:lvl>
    <w:lvl w:ilvl="3" w:tplc="B48C1560">
      <w:start w:val="1"/>
      <w:numFmt w:val="decimal"/>
      <w:lvlText w:val="%4."/>
      <w:lvlJc w:val="left"/>
      <w:pPr>
        <w:ind w:left="2880" w:hanging="360"/>
      </w:pPr>
    </w:lvl>
    <w:lvl w:ilvl="4" w:tplc="8A960B52">
      <w:start w:val="1"/>
      <w:numFmt w:val="lowerLetter"/>
      <w:lvlText w:val="%5."/>
      <w:lvlJc w:val="left"/>
      <w:pPr>
        <w:ind w:left="3600" w:hanging="360"/>
      </w:pPr>
    </w:lvl>
    <w:lvl w:ilvl="5" w:tplc="B9BACE06">
      <w:start w:val="1"/>
      <w:numFmt w:val="lowerRoman"/>
      <w:lvlText w:val="%6."/>
      <w:lvlJc w:val="right"/>
      <w:pPr>
        <w:ind w:left="4320" w:hanging="180"/>
      </w:pPr>
    </w:lvl>
    <w:lvl w:ilvl="6" w:tplc="4D5C4784">
      <w:start w:val="1"/>
      <w:numFmt w:val="decimal"/>
      <w:lvlText w:val="%7."/>
      <w:lvlJc w:val="left"/>
      <w:pPr>
        <w:ind w:left="5040" w:hanging="360"/>
      </w:pPr>
    </w:lvl>
    <w:lvl w:ilvl="7" w:tplc="1096C108">
      <w:start w:val="1"/>
      <w:numFmt w:val="lowerLetter"/>
      <w:lvlText w:val="%8."/>
      <w:lvlJc w:val="left"/>
      <w:pPr>
        <w:ind w:left="5760" w:hanging="360"/>
      </w:pPr>
    </w:lvl>
    <w:lvl w:ilvl="8" w:tplc="F5402C68">
      <w:start w:val="1"/>
      <w:numFmt w:val="lowerRoman"/>
      <w:lvlText w:val="%9."/>
      <w:lvlJc w:val="right"/>
      <w:pPr>
        <w:ind w:left="6480" w:hanging="180"/>
      </w:pPr>
    </w:lvl>
  </w:abstractNum>
  <w:abstractNum w:abstractNumId="5" w15:restartNumberingAfterBreak="0">
    <w:nsid w:val="786B095E"/>
    <w:multiLevelType w:val="hybridMultilevel"/>
    <w:tmpl w:val="B7B8BB8A"/>
    <w:lvl w:ilvl="0" w:tplc="55DAF340">
      <w:start w:val="1"/>
      <w:numFmt w:val="decimal"/>
      <w:lvlText w:val="%1."/>
      <w:lvlJc w:val="left"/>
      <w:pPr>
        <w:ind w:left="720" w:hanging="360"/>
      </w:pPr>
      <w:rPr>
        <w:rFonts w:ascii="Times New Roman" w:hAnsi="Times New Roman" w:hint="default"/>
      </w:rPr>
    </w:lvl>
    <w:lvl w:ilvl="1" w:tplc="985EC21C">
      <w:start w:val="1"/>
      <w:numFmt w:val="lowerLetter"/>
      <w:lvlText w:val="%2."/>
      <w:lvlJc w:val="left"/>
      <w:pPr>
        <w:ind w:left="1440" w:hanging="360"/>
      </w:pPr>
    </w:lvl>
    <w:lvl w:ilvl="2" w:tplc="406E43AC">
      <w:start w:val="1"/>
      <w:numFmt w:val="lowerRoman"/>
      <w:lvlText w:val="%3."/>
      <w:lvlJc w:val="right"/>
      <w:pPr>
        <w:ind w:left="2160" w:hanging="180"/>
      </w:pPr>
    </w:lvl>
    <w:lvl w:ilvl="3" w:tplc="89C61230">
      <w:start w:val="1"/>
      <w:numFmt w:val="decimal"/>
      <w:lvlText w:val="%4."/>
      <w:lvlJc w:val="left"/>
      <w:pPr>
        <w:ind w:left="2880" w:hanging="360"/>
      </w:pPr>
    </w:lvl>
    <w:lvl w:ilvl="4" w:tplc="F732CDEA">
      <w:start w:val="1"/>
      <w:numFmt w:val="lowerLetter"/>
      <w:lvlText w:val="%5."/>
      <w:lvlJc w:val="left"/>
      <w:pPr>
        <w:ind w:left="3600" w:hanging="360"/>
      </w:pPr>
    </w:lvl>
    <w:lvl w:ilvl="5" w:tplc="0BE830FC">
      <w:start w:val="1"/>
      <w:numFmt w:val="lowerRoman"/>
      <w:lvlText w:val="%6."/>
      <w:lvlJc w:val="right"/>
      <w:pPr>
        <w:ind w:left="4320" w:hanging="180"/>
      </w:pPr>
    </w:lvl>
    <w:lvl w:ilvl="6" w:tplc="906C11EC">
      <w:start w:val="1"/>
      <w:numFmt w:val="decimal"/>
      <w:lvlText w:val="%7."/>
      <w:lvlJc w:val="left"/>
      <w:pPr>
        <w:ind w:left="5040" w:hanging="360"/>
      </w:pPr>
    </w:lvl>
    <w:lvl w:ilvl="7" w:tplc="070EF7EC">
      <w:start w:val="1"/>
      <w:numFmt w:val="lowerLetter"/>
      <w:lvlText w:val="%8."/>
      <w:lvlJc w:val="left"/>
      <w:pPr>
        <w:ind w:left="5760" w:hanging="360"/>
      </w:pPr>
    </w:lvl>
    <w:lvl w:ilvl="8" w:tplc="E446D352">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042E8"/>
    <w:rsid w:val="003046C5"/>
    <w:rsid w:val="007A648D"/>
    <w:rsid w:val="008B4BEA"/>
    <w:rsid w:val="00A5364E"/>
    <w:rsid w:val="00C4700D"/>
    <w:rsid w:val="00EA7BA5"/>
    <w:rsid w:val="010805A1"/>
    <w:rsid w:val="016B4C97"/>
    <w:rsid w:val="017CDA58"/>
    <w:rsid w:val="0187A443"/>
    <w:rsid w:val="01C258C0"/>
    <w:rsid w:val="0215D12B"/>
    <w:rsid w:val="03003299"/>
    <w:rsid w:val="0330CF0D"/>
    <w:rsid w:val="036C5F76"/>
    <w:rsid w:val="037C137A"/>
    <w:rsid w:val="03E7AD44"/>
    <w:rsid w:val="03F363F3"/>
    <w:rsid w:val="046553E1"/>
    <w:rsid w:val="04C92179"/>
    <w:rsid w:val="04CA64ED"/>
    <w:rsid w:val="054B9C65"/>
    <w:rsid w:val="0573695C"/>
    <w:rsid w:val="05B139B1"/>
    <w:rsid w:val="05BECDE0"/>
    <w:rsid w:val="05CF3507"/>
    <w:rsid w:val="060C7F30"/>
    <w:rsid w:val="061577D2"/>
    <w:rsid w:val="06BDC59B"/>
    <w:rsid w:val="06FF6AE6"/>
    <w:rsid w:val="074B1AB8"/>
    <w:rsid w:val="07D8B217"/>
    <w:rsid w:val="07FB652A"/>
    <w:rsid w:val="082E2B50"/>
    <w:rsid w:val="082FC303"/>
    <w:rsid w:val="0881C469"/>
    <w:rsid w:val="090AA77B"/>
    <w:rsid w:val="094042E8"/>
    <w:rsid w:val="094DD55B"/>
    <w:rsid w:val="0988CFD3"/>
    <w:rsid w:val="09A3E7A7"/>
    <w:rsid w:val="09A42D46"/>
    <w:rsid w:val="09C48BF3"/>
    <w:rsid w:val="09DF86CA"/>
    <w:rsid w:val="0A7623ED"/>
    <w:rsid w:val="0ACD431F"/>
    <w:rsid w:val="0BC9EB3A"/>
    <w:rsid w:val="0BD2C6F1"/>
    <w:rsid w:val="0BF74F43"/>
    <w:rsid w:val="0C51DBA1"/>
    <w:rsid w:val="0C653434"/>
    <w:rsid w:val="0C79BAF2"/>
    <w:rsid w:val="0CFDA051"/>
    <w:rsid w:val="0D2C94FC"/>
    <w:rsid w:val="0E11DBFF"/>
    <w:rsid w:val="0EA9F5C8"/>
    <w:rsid w:val="0EAB506B"/>
    <w:rsid w:val="0F2CE6C0"/>
    <w:rsid w:val="0FB76083"/>
    <w:rsid w:val="102D01D1"/>
    <w:rsid w:val="104F5857"/>
    <w:rsid w:val="1082E4C0"/>
    <w:rsid w:val="10E5CB17"/>
    <w:rsid w:val="110A99E9"/>
    <w:rsid w:val="1146C243"/>
    <w:rsid w:val="114CEE53"/>
    <w:rsid w:val="114F5DDF"/>
    <w:rsid w:val="11551F79"/>
    <w:rsid w:val="115DD20E"/>
    <w:rsid w:val="11660184"/>
    <w:rsid w:val="117B4EEB"/>
    <w:rsid w:val="11AF9579"/>
    <w:rsid w:val="11B8E36F"/>
    <w:rsid w:val="11CEBE59"/>
    <w:rsid w:val="11E5B5BA"/>
    <w:rsid w:val="11E627AB"/>
    <w:rsid w:val="11FAF3BE"/>
    <w:rsid w:val="11FC6D90"/>
    <w:rsid w:val="12727311"/>
    <w:rsid w:val="129E6CF4"/>
    <w:rsid w:val="1364B3E3"/>
    <w:rsid w:val="13773F73"/>
    <w:rsid w:val="137C5C12"/>
    <w:rsid w:val="13A08105"/>
    <w:rsid w:val="13A2A38B"/>
    <w:rsid w:val="146B426A"/>
    <w:rsid w:val="1478258E"/>
    <w:rsid w:val="14E5A4F2"/>
    <w:rsid w:val="153019D6"/>
    <w:rsid w:val="159C8C69"/>
    <w:rsid w:val="15D2CC5B"/>
    <w:rsid w:val="161678B3"/>
    <w:rsid w:val="16209648"/>
    <w:rsid w:val="163A9D15"/>
    <w:rsid w:val="16509AB1"/>
    <w:rsid w:val="168402AB"/>
    <w:rsid w:val="16920D0A"/>
    <w:rsid w:val="171231B4"/>
    <w:rsid w:val="177139F6"/>
    <w:rsid w:val="179C91BA"/>
    <w:rsid w:val="17C4847A"/>
    <w:rsid w:val="1800C95B"/>
    <w:rsid w:val="1818FAD1"/>
    <w:rsid w:val="1877B428"/>
    <w:rsid w:val="1897E815"/>
    <w:rsid w:val="18F12144"/>
    <w:rsid w:val="19965FFD"/>
    <w:rsid w:val="19F69694"/>
    <w:rsid w:val="1A154EE7"/>
    <w:rsid w:val="1A3B748C"/>
    <w:rsid w:val="1A9E832F"/>
    <w:rsid w:val="1A9F70AB"/>
    <w:rsid w:val="1B1C669D"/>
    <w:rsid w:val="1B633B08"/>
    <w:rsid w:val="1BAA324C"/>
    <w:rsid w:val="1CA02568"/>
    <w:rsid w:val="1D165137"/>
    <w:rsid w:val="1D8E2947"/>
    <w:rsid w:val="1DB9E8FD"/>
    <w:rsid w:val="1DDAB043"/>
    <w:rsid w:val="1DE326FF"/>
    <w:rsid w:val="1F03DE27"/>
    <w:rsid w:val="1F7BD2A9"/>
    <w:rsid w:val="1F8FD564"/>
    <w:rsid w:val="1FA0F7E3"/>
    <w:rsid w:val="1FA9D2E1"/>
    <w:rsid w:val="202FB3A2"/>
    <w:rsid w:val="20AE36D4"/>
    <w:rsid w:val="213C8952"/>
    <w:rsid w:val="21615AF8"/>
    <w:rsid w:val="2169B473"/>
    <w:rsid w:val="21939AA6"/>
    <w:rsid w:val="2227C5D3"/>
    <w:rsid w:val="222A4AFB"/>
    <w:rsid w:val="222BB0FC"/>
    <w:rsid w:val="2288B5E6"/>
    <w:rsid w:val="22A372C5"/>
    <w:rsid w:val="22FBD290"/>
    <w:rsid w:val="23BEEA00"/>
    <w:rsid w:val="23D506E7"/>
    <w:rsid w:val="23DD6673"/>
    <w:rsid w:val="246F0191"/>
    <w:rsid w:val="24878145"/>
    <w:rsid w:val="24DB3AA0"/>
    <w:rsid w:val="24EC7F9F"/>
    <w:rsid w:val="2576999B"/>
    <w:rsid w:val="257D6D7A"/>
    <w:rsid w:val="259A0175"/>
    <w:rsid w:val="25EFE579"/>
    <w:rsid w:val="25F31D59"/>
    <w:rsid w:val="267F9A42"/>
    <w:rsid w:val="26AE4B8D"/>
    <w:rsid w:val="26B72068"/>
    <w:rsid w:val="26E2C25F"/>
    <w:rsid w:val="2747EB49"/>
    <w:rsid w:val="274A165B"/>
    <w:rsid w:val="276C0D47"/>
    <w:rsid w:val="277FC9CC"/>
    <w:rsid w:val="27932435"/>
    <w:rsid w:val="27A1AB7B"/>
    <w:rsid w:val="27F3DA3B"/>
    <w:rsid w:val="280667F5"/>
    <w:rsid w:val="285F6BB5"/>
    <w:rsid w:val="2899AB79"/>
    <w:rsid w:val="28F02E80"/>
    <w:rsid w:val="28F54FAF"/>
    <w:rsid w:val="28FF24FC"/>
    <w:rsid w:val="2919B59D"/>
    <w:rsid w:val="2946B4CC"/>
    <w:rsid w:val="298FDD4F"/>
    <w:rsid w:val="29AA83D1"/>
    <w:rsid w:val="2A0AB85A"/>
    <w:rsid w:val="2A307B29"/>
    <w:rsid w:val="2ABCD25E"/>
    <w:rsid w:val="2B2FDCE4"/>
    <w:rsid w:val="2B3FB270"/>
    <w:rsid w:val="2B9C18DE"/>
    <w:rsid w:val="2C2E5F5D"/>
    <w:rsid w:val="2CB1DB0F"/>
    <w:rsid w:val="2CDA26A6"/>
    <w:rsid w:val="2D0E5ABD"/>
    <w:rsid w:val="2D169931"/>
    <w:rsid w:val="2D9F0E21"/>
    <w:rsid w:val="2DDEA3F9"/>
    <w:rsid w:val="2E403A3A"/>
    <w:rsid w:val="2E5F4F6F"/>
    <w:rsid w:val="2EDE09AE"/>
    <w:rsid w:val="2EFA95C9"/>
    <w:rsid w:val="2F87AAE5"/>
    <w:rsid w:val="31A344C2"/>
    <w:rsid w:val="320BFE80"/>
    <w:rsid w:val="32426FB5"/>
    <w:rsid w:val="326D84C0"/>
    <w:rsid w:val="32D663D5"/>
    <w:rsid w:val="32EF9A0A"/>
    <w:rsid w:val="32F2C979"/>
    <w:rsid w:val="332C71C8"/>
    <w:rsid w:val="33414F0A"/>
    <w:rsid w:val="34232D8F"/>
    <w:rsid w:val="345AA0E3"/>
    <w:rsid w:val="348F1752"/>
    <w:rsid w:val="35191A48"/>
    <w:rsid w:val="3546B1FF"/>
    <w:rsid w:val="35B461EA"/>
    <w:rsid w:val="35BB5E10"/>
    <w:rsid w:val="35C340B1"/>
    <w:rsid w:val="3670CC4D"/>
    <w:rsid w:val="36766D94"/>
    <w:rsid w:val="36937A6B"/>
    <w:rsid w:val="36D9F41C"/>
    <w:rsid w:val="376DE271"/>
    <w:rsid w:val="37A317DD"/>
    <w:rsid w:val="37AA8DAE"/>
    <w:rsid w:val="37B610F2"/>
    <w:rsid w:val="37D05DEF"/>
    <w:rsid w:val="3826BA19"/>
    <w:rsid w:val="387CCB90"/>
    <w:rsid w:val="38ABAAAA"/>
    <w:rsid w:val="38DB0AC3"/>
    <w:rsid w:val="39C71DA2"/>
    <w:rsid w:val="3A30D791"/>
    <w:rsid w:val="3A4BFEDD"/>
    <w:rsid w:val="3A5CD99E"/>
    <w:rsid w:val="3B02E9D4"/>
    <w:rsid w:val="3B15B0D7"/>
    <w:rsid w:val="3B20BB2A"/>
    <w:rsid w:val="3BB50740"/>
    <w:rsid w:val="3BC446A9"/>
    <w:rsid w:val="3CDF9FD7"/>
    <w:rsid w:val="3D15ACBE"/>
    <w:rsid w:val="3D43E4E4"/>
    <w:rsid w:val="3D85049A"/>
    <w:rsid w:val="3DA37B66"/>
    <w:rsid w:val="3DBA9F9A"/>
    <w:rsid w:val="3DF90FE7"/>
    <w:rsid w:val="3E17C49D"/>
    <w:rsid w:val="3E791CC7"/>
    <w:rsid w:val="3E94728D"/>
    <w:rsid w:val="3EA6B30F"/>
    <w:rsid w:val="3EB7B6FB"/>
    <w:rsid w:val="3F189F12"/>
    <w:rsid w:val="3F1CF2A0"/>
    <w:rsid w:val="3FE3DE43"/>
    <w:rsid w:val="4025A6A6"/>
    <w:rsid w:val="40C504DF"/>
    <w:rsid w:val="41218891"/>
    <w:rsid w:val="41B09AE4"/>
    <w:rsid w:val="41C17884"/>
    <w:rsid w:val="41CF8D84"/>
    <w:rsid w:val="4223D94E"/>
    <w:rsid w:val="4275133D"/>
    <w:rsid w:val="42B6B6C5"/>
    <w:rsid w:val="42F9B68C"/>
    <w:rsid w:val="431AD160"/>
    <w:rsid w:val="43347D5B"/>
    <w:rsid w:val="434A5752"/>
    <w:rsid w:val="436BB825"/>
    <w:rsid w:val="439F650E"/>
    <w:rsid w:val="43A1EB8B"/>
    <w:rsid w:val="43B3A4F9"/>
    <w:rsid w:val="43BFD2A6"/>
    <w:rsid w:val="44816AD9"/>
    <w:rsid w:val="4489C267"/>
    <w:rsid w:val="44A7904E"/>
    <w:rsid w:val="4551FC3E"/>
    <w:rsid w:val="460C7AEB"/>
    <w:rsid w:val="461089DC"/>
    <w:rsid w:val="461E153B"/>
    <w:rsid w:val="466126E2"/>
    <w:rsid w:val="46F5D000"/>
    <w:rsid w:val="47B17678"/>
    <w:rsid w:val="47BC0F9A"/>
    <w:rsid w:val="48317AE4"/>
    <w:rsid w:val="48478BA6"/>
    <w:rsid w:val="4854C583"/>
    <w:rsid w:val="488D78DA"/>
    <w:rsid w:val="48E15642"/>
    <w:rsid w:val="48E7C160"/>
    <w:rsid w:val="497F68DF"/>
    <w:rsid w:val="499A94B1"/>
    <w:rsid w:val="49C586DA"/>
    <w:rsid w:val="4A32A730"/>
    <w:rsid w:val="4A8B5380"/>
    <w:rsid w:val="4A8D3BA5"/>
    <w:rsid w:val="4A9494D4"/>
    <w:rsid w:val="4AC9BF4B"/>
    <w:rsid w:val="4BD2243D"/>
    <w:rsid w:val="4C602957"/>
    <w:rsid w:val="4CA0A27F"/>
    <w:rsid w:val="4CA291C7"/>
    <w:rsid w:val="4CD785F1"/>
    <w:rsid w:val="4CF57B6A"/>
    <w:rsid w:val="4D1E310C"/>
    <w:rsid w:val="4D38ED8C"/>
    <w:rsid w:val="4DB5DDF2"/>
    <w:rsid w:val="4DD7179A"/>
    <w:rsid w:val="4E008B55"/>
    <w:rsid w:val="4E6DE438"/>
    <w:rsid w:val="4EEF3B50"/>
    <w:rsid w:val="4F1044A0"/>
    <w:rsid w:val="4F336DA6"/>
    <w:rsid w:val="4F378A2C"/>
    <w:rsid w:val="4F37A137"/>
    <w:rsid w:val="4F61C9A9"/>
    <w:rsid w:val="4FA80D72"/>
    <w:rsid w:val="50513DFF"/>
    <w:rsid w:val="508B739D"/>
    <w:rsid w:val="510FC217"/>
    <w:rsid w:val="5115F6D5"/>
    <w:rsid w:val="5123A51E"/>
    <w:rsid w:val="516A4798"/>
    <w:rsid w:val="516E5E14"/>
    <w:rsid w:val="52333FDF"/>
    <w:rsid w:val="528D1391"/>
    <w:rsid w:val="52B02029"/>
    <w:rsid w:val="52E34BFB"/>
    <w:rsid w:val="535AEA0B"/>
    <w:rsid w:val="536CEB31"/>
    <w:rsid w:val="539D804A"/>
    <w:rsid w:val="5427A9F5"/>
    <w:rsid w:val="5489F6A0"/>
    <w:rsid w:val="54A2BE86"/>
    <w:rsid w:val="550F4C9C"/>
    <w:rsid w:val="551510B0"/>
    <w:rsid w:val="5551205B"/>
    <w:rsid w:val="556A482E"/>
    <w:rsid w:val="55ABBEEF"/>
    <w:rsid w:val="55E485C6"/>
    <w:rsid w:val="55E5C133"/>
    <w:rsid w:val="56327278"/>
    <w:rsid w:val="56971017"/>
    <w:rsid w:val="570F3FB0"/>
    <w:rsid w:val="575B8F2F"/>
    <w:rsid w:val="5769544E"/>
    <w:rsid w:val="57794F79"/>
    <w:rsid w:val="57D2185E"/>
    <w:rsid w:val="57DB034C"/>
    <w:rsid w:val="58085973"/>
    <w:rsid w:val="582233B3"/>
    <w:rsid w:val="584CDE77"/>
    <w:rsid w:val="58982617"/>
    <w:rsid w:val="58A0DA11"/>
    <w:rsid w:val="5904E033"/>
    <w:rsid w:val="590B9B17"/>
    <w:rsid w:val="5964CD86"/>
    <w:rsid w:val="59B50E11"/>
    <w:rsid w:val="5A56DF7C"/>
    <w:rsid w:val="5A70329D"/>
    <w:rsid w:val="5AA4267F"/>
    <w:rsid w:val="5B21DD6D"/>
    <w:rsid w:val="5B555D49"/>
    <w:rsid w:val="5BE075DF"/>
    <w:rsid w:val="5C033C2A"/>
    <w:rsid w:val="5C3B7F9C"/>
    <w:rsid w:val="5CB5940C"/>
    <w:rsid w:val="5CCE9C41"/>
    <w:rsid w:val="5D56C547"/>
    <w:rsid w:val="5DAE5E57"/>
    <w:rsid w:val="5E57B2E8"/>
    <w:rsid w:val="5E63B124"/>
    <w:rsid w:val="5EE406A2"/>
    <w:rsid w:val="5EFF84D9"/>
    <w:rsid w:val="5F988829"/>
    <w:rsid w:val="5FB73AA1"/>
    <w:rsid w:val="5FE80327"/>
    <w:rsid w:val="60082109"/>
    <w:rsid w:val="6042A60A"/>
    <w:rsid w:val="605A34E6"/>
    <w:rsid w:val="60D02133"/>
    <w:rsid w:val="612F6065"/>
    <w:rsid w:val="6184BFB8"/>
    <w:rsid w:val="61C48BED"/>
    <w:rsid w:val="61CF12BF"/>
    <w:rsid w:val="61F1A529"/>
    <w:rsid w:val="62D73AA2"/>
    <w:rsid w:val="63324FCF"/>
    <w:rsid w:val="640F4EDD"/>
    <w:rsid w:val="6471C295"/>
    <w:rsid w:val="64B605CB"/>
    <w:rsid w:val="64E13C13"/>
    <w:rsid w:val="65003944"/>
    <w:rsid w:val="664935FB"/>
    <w:rsid w:val="667BBF53"/>
    <w:rsid w:val="66BF200B"/>
    <w:rsid w:val="66E5BAE9"/>
    <w:rsid w:val="670E001F"/>
    <w:rsid w:val="6740D4F0"/>
    <w:rsid w:val="674DADEA"/>
    <w:rsid w:val="679B95FA"/>
    <w:rsid w:val="67AEBFE8"/>
    <w:rsid w:val="67BF328D"/>
    <w:rsid w:val="67CB9DD1"/>
    <w:rsid w:val="6852D05E"/>
    <w:rsid w:val="68597632"/>
    <w:rsid w:val="685A522D"/>
    <w:rsid w:val="689ADBC8"/>
    <w:rsid w:val="696926D5"/>
    <w:rsid w:val="69767021"/>
    <w:rsid w:val="69BBED11"/>
    <w:rsid w:val="6A03A001"/>
    <w:rsid w:val="6A154F33"/>
    <w:rsid w:val="6A275D3D"/>
    <w:rsid w:val="6A467926"/>
    <w:rsid w:val="6A899CE1"/>
    <w:rsid w:val="6AC9EC6C"/>
    <w:rsid w:val="6AE9C728"/>
    <w:rsid w:val="6B214B80"/>
    <w:rsid w:val="6B46F143"/>
    <w:rsid w:val="6B738BC3"/>
    <w:rsid w:val="6B942CE4"/>
    <w:rsid w:val="6BA63C39"/>
    <w:rsid w:val="6CA84608"/>
    <w:rsid w:val="6D6DF2C2"/>
    <w:rsid w:val="6DAFB797"/>
    <w:rsid w:val="6E6FFCF1"/>
    <w:rsid w:val="6EE983DB"/>
    <w:rsid w:val="6F6D9B39"/>
    <w:rsid w:val="6F9C2753"/>
    <w:rsid w:val="6FB1CE98"/>
    <w:rsid w:val="6FD42D5C"/>
    <w:rsid w:val="6FDF4E3C"/>
    <w:rsid w:val="704881A5"/>
    <w:rsid w:val="705A5AC1"/>
    <w:rsid w:val="70A527AF"/>
    <w:rsid w:val="70CC5E3B"/>
    <w:rsid w:val="716BB801"/>
    <w:rsid w:val="71DEF424"/>
    <w:rsid w:val="71F3E33A"/>
    <w:rsid w:val="723C49AB"/>
    <w:rsid w:val="726539EA"/>
    <w:rsid w:val="72927F08"/>
    <w:rsid w:val="72A60ED5"/>
    <w:rsid w:val="72E39AEC"/>
    <w:rsid w:val="72ED4784"/>
    <w:rsid w:val="7303C1E2"/>
    <w:rsid w:val="7444937A"/>
    <w:rsid w:val="7450037E"/>
    <w:rsid w:val="74A77C91"/>
    <w:rsid w:val="74CA4864"/>
    <w:rsid w:val="74E51913"/>
    <w:rsid w:val="75097D37"/>
    <w:rsid w:val="759CBCAA"/>
    <w:rsid w:val="75D7AF0C"/>
    <w:rsid w:val="75E7FEF0"/>
    <w:rsid w:val="7740570A"/>
    <w:rsid w:val="7764B68E"/>
    <w:rsid w:val="77AA3A60"/>
    <w:rsid w:val="781A892F"/>
    <w:rsid w:val="785F6F9B"/>
    <w:rsid w:val="7869842E"/>
    <w:rsid w:val="78E188A1"/>
    <w:rsid w:val="78EAD473"/>
    <w:rsid w:val="79A87CB9"/>
    <w:rsid w:val="7A02F9F9"/>
    <w:rsid w:val="7A7FB95E"/>
    <w:rsid w:val="7AE210C9"/>
    <w:rsid w:val="7B04B77F"/>
    <w:rsid w:val="7B667C1E"/>
    <w:rsid w:val="7BE80557"/>
    <w:rsid w:val="7BFCC583"/>
    <w:rsid w:val="7C6176ED"/>
    <w:rsid w:val="7C7AA042"/>
    <w:rsid w:val="7C899DBD"/>
    <w:rsid w:val="7C9A9172"/>
    <w:rsid w:val="7CCF324A"/>
    <w:rsid w:val="7D5A19FA"/>
    <w:rsid w:val="7D6210E8"/>
    <w:rsid w:val="7D7E9A78"/>
    <w:rsid w:val="7D8801C4"/>
    <w:rsid w:val="7D933C83"/>
    <w:rsid w:val="7DB3BF36"/>
    <w:rsid w:val="7DCCB507"/>
    <w:rsid w:val="7DE915E9"/>
    <w:rsid w:val="7E5E9211"/>
    <w:rsid w:val="7E76F2D8"/>
    <w:rsid w:val="7EC69220"/>
    <w:rsid w:val="7F0C76AA"/>
    <w:rsid w:val="7FCFF8AB"/>
    <w:rsid w:val="7FD09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42E8"/>
  <w15:chartTrackingRefBased/>
  <w15:docId w15:val="{E10D877C-DDA0-420B-8E74-96CF27EC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467886" w:themeColor="hyperlink"/>
      <w:u w:val="single"/>
    </w:rPr>
  </w:style>
  <w:style w:type="character" w:customStyle="1" w:styleId="Ttulo1Car">
    <w:name w:val="Título 1 Car"/>
    <w:basedOn w:val="Fuentedeprrafopredeter"/>
    <w:link w:val="Ttulo1"/>
    <w:uiPriority w:val="9"/>
    <w:rPr>
      <w:rFonts w:asciiTheme="majorHAnsi" w:eastAsiaTheme="majorEastAsia" w:hAnsiTheme="majorHAnsi" w:cstheme="majorBidi"/>
      <w:color w:val="0F476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uelaseguras.com.mx/news/desastres-naturales-y-educacion-desafios-respuestas-y-resiliencia" TargetMode="External"/><Relationship Id="rId13" Type="http://schemas.openxmlformats.org/officeDocument/2006/relationships/hyperlink" Target="https://unric.org/es/cop28-el-cambio-climatico-provoca-el-desplazamiento-forzado-de-millones-de-personas-en-todo-el-mundo/" TargetMode="External"/><Relationship Id="rId18" Type="http://schemas.openxmlformats.org/officeDocument/2006/relationships/hyperlink" Target="https://www.undp.org/es/argentina/blog/el-diccionario-climatico-una-guia-practica-para-el-cambio-climatico" TargetMode="External"/><Relationship Id="rId3" Type="http://schemas.openxmlformats.org/officeDocument/2006/relationships/settings" Target="settings.xml"/><Relationship Id="rId21" Type="http://schemas.openxmlformats.org/officeDocument/2006/relationships/hyperlink" Target="https://es.m.wikipedia.org/wiki/Inundaci%C3%B3n" TargetMode="External"/><Relationship Id="rId7" Type="http://schemas.openxmlformats.org/officeDocument/2006/relationships/hyperlink" Target="https://cpers.com.br/crise-climatica-1-066-escolas-em-251-municipios-foram-afetadas-pelas-enchentes-do-rs/" TargetMode="External"/><Relationship Id="rId12" Type="http://schemas.openxmlformats.org/officeDocument/2006/relationships/hyperlink" Target="https://www.nytimes.com/es/2024/05/09/espanol/brasil-inundaciones-fotos.html" TargetMode="External"/><Relationship Id="rId17" Type="http://schemas.openxmlformats.org/officeDocument/2006/relationships/hyperlink" Target="https://www.oxfam.org/es/la-crisis-climatica-una-crisis-nada-igualitaria" TargetMode="External"/><Relationship Id="rId2" Type="http://schemas.openxmlformats.org/officeDocument/2006/relationships/styles" Target="styles.xml"/><Relationship Id="rId16" Type="http://schemas.openxmlformats.org/officeDocument/2006/relationships/hyperlink" Target="https://onuhabitat.org.mx/index.php/sequias-tormentas-e-inundaciones-el-agua-y-el-cambio-climatico-dominan-la-lista-de-desastres" TargetMode="External"/><Relationship Id="rId20" Type="http://schemas.openxmlformats.org/officeDocument/2006/relationships/hyperlink" Target="https://www.ultimahora.com/las-inundaciones-en-el-sur-de-brasil-impactaron-a-cerca-de-400-000-estudiantes" TargetMode="External"/><Relationship Id="rId1" Type="http://schemas.openxmlformats.org/officeDocument/2006/relationships/numbering" Target="numbering.xml"/><Relationship Id="rId6" Type="http://schemas.openxmlformats.org/officeDocument/2006/relationships/hyperlink" Target="https://www.acnur.org/desplazamiento-y-cambio-climatico" TargetMode="External"/><Relationship Id="rId11" Type="http://schemas.openxmlformats.org/officeDocument/2006/relationships/hyperlink" Target="https://www.infobae.com/america/america-latina/2024/05/24/inundaciones-en-brasil-rio-grande-do-sul-enfrenta-graves-problemas-economicos-y-un-camino-poco-claro-hacia-la-reconstruccion/" TargetMode="External"/><Relationship Id="Raa6a4a0b4f564211" Type="http://schemas.microsoft.com/office/2020/10/relationships/intelligence" Target="intelligence2.xml"/><Relationship Id="rId5" Type="http://schemas.openxmlformats.org/officeDocument/2006/relationships/hyperlink" Target="https://storymaps.arcgis.com/stories/7ee8d1233f184f99bcfd44f3db7b9213" TargetMode="External"/><Relationship Id="rId15" Type="http://schemas.openxmlformats.org/officeDocument/2006/relationships/hyperlink" Target="https://www.un.org/es/un75/climate-crisis-race-we-can-win" TargetMode="External"/><Relationship Id="rId23" Type="http://schemas.openxmlformats.org/officeDocument/2006/relationships/theme" Target="theme/theme1.xml"/><Relationship Id="rId10" Type="http://schemas.openxmlformats.org/officeDocument/2006/relationships/hyperlink" Target="https://www.gov.br/mec/pt-br/assuntos/noticias/2024/maio/saiba-como-o-mec-tem-ajudado-o-rio-grande-do-sul" TargetMode="External"/><Relationship Id="rId19" Type="http://schemas.openxmlformats.org/officeDocument/2006/relationships/hyperlink" Target="https://gauchazh.clicrbs.com.br/educacao/educacao-basica/noticia/2024/05/apos-cheias-um-em-cada-quatro-estudantes-da-rede-estadual-gaucha-nao-tem-previsao-de-voltar-as-aulas-clwb5c0ku00n901482xs2dw35.html" TargetMode="External"/><Relationship Id="rId4" Type="http://schemas.openxmlformats.org/officeDocument/2006/relationships/webSettings" Target="webSettings.xml"/><Relationship Id="rId9" Type="http://schemas.openxmlformats.org/officeDocument/2006/relationships/hyperlink" Target="https://www.fundeu.es/recomendacion/calentamiento-global-cambio-crisis-emergencia-climatica/" TargetMode="External"/><Relationship Id="rId14" Type="http://schemas.openxmlformats.org/officeDocument/2006/relationships/hyperlink" Target="https://www.un.org/es/climatechange/what-is-climate-chan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3160</Words>
  <Characters>18015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Herica Barran Soterio</dc:creator>
  <cp:keywords/>
  <dc:description/>
  <cp:lastModifiedBy>PC</cp:lastModifiedBy>
  <cp:revision>2</cp:revision>
  <dcterms:created xsi:type="dcterms:W3CDTF">2024-06-18T13:44:00Z</dcterms:created>
  <dcterms:modified xsi:type="dcterms:W3CDTF">2024-06-27T14:25:00Z</dcterms:modified>
</cp:coreProperties>
</file>