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1C7EA" w14:textId="77777777" w:rsidR="006A5F9E" w:rsidRDefault="00000000"/>
    <w:p w14:paraId="0E341B43" w14:textId="77777777" w:rsidR="00BC5F5E" w:rsidRDefault="00BC5F5E"/>
    <w:p w14:paraId="3153E75D" w14:textId="77777777" w:rsidR="00BC5F5E" w:rsidRDefault="00BC5F5E" w:rsidP="00BC5F5E">
      <w:pPr>
        <w:jc w:val="center"/>
        <w:rPr>
          <w:b/>
          <w:bCs/>
          <w:sz w:val="44"/>
          <w:szCs w:val="44"/>
        </w:rPr>
      </w:pPr>
    </w:p>
    <w:p w14:paraId="6EDCE0F0" w14:textId="77777777" w:rsidR="00BC5F5E" w:rsidRDefault="00BC5F5E" w:rsidP="00BC5F5E">
      <w:pPr>
        <w:jc w:val="center"/>
        <w:rPr>
          <w:b/>
          <w:bCs/>
          <w:sz w:val="44"/>
          <w:szCs w:val="44"/>
        </w:rPr>
      </w:pPr>
    </w:p>
    <w:p w14:paraId="6CB95F21" w14:textId="77777777" w:rsidR="00101311" w:rsidRDefault="00101311" w:rsidP="00BC5F5E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Práctico 9:</w:t>
      </w:r>
    </w:p>
    <w:p w14:paraId="18578873" w14:textId="16E1BA6B" w:rsidR="00BC5F5E" w:rsidRPr="00BC5F5E" w:rsidRDefault="00BC5F5E" w:rsidP="00BC5F5E">
      <w:pPr>
        <w:jc w:val="center"/>
        <w:rPr>
          <w:b/>
          <w:bCs/>
          <w:sz w:val="44"/>
          <w:szCs w:val="44"/>
        </w:rPr>
      </w:pPr>
      <w:r w:rsidRPr="00BC5F5E">
        <w:rPr>
          <w:b/>
          <w:bCs/>
          <w:sz w:val="44"/>
          <w:szCs w:val="44"/>
        </w:rPr>
        <w:t>Evaluación de videovigilancia en Málaga</w:t>
      </w:r>
    </w:p>
    <w:p w14:paraId="2C44B9F2" w14:textId="77777777" w:rsidR="00BC5F5E" w:rsidRDefault="00BC5F5E"/>
    <w:p w14:paraId="4A60F8BA" w14:textId="70B7637F" w:rsidR="00BC5F5E" w:rsidRDefault="00101311">
      <w:r>
        <w:t>Dividimos el grupo en equipos de 3 o 4. Numeramos los equipos. Los grupos pares responden las preguntas pares, los impares las restantes.</w:t>
      </w:r>
    </w:p>
    <w:p w14:paraId="09F196D0" w14:textId="77777777" w:rsidR="00BC5F5E" w:rsidRDefault="00BC5F5E"/>
    <w:p w14:paraId="7784F902" w14:textId="25B4FA3A" w:rsidR="00536FBC" w:rsidRDefault="00536FBC" w:rsidP="00BC5F5E">
      <w:pPr>
        <w:pStyle w:val="Prrafodelista"/>
        <w:numPr>
          <w:ilvl w:val="0"/>
          <w:numId w:val="1"/>
        </w:numPr>
      </w:pPr>
      <w:r>
        <w:t>Identifique los objetivos del estudio</w:t>
      </w:r>
    </w:p>
    <w:p w14:paraId="786DB96F" w14:textId="2B3EB30B" w:rsidR="00101311" w:rsidRDefault="00101311" w:rsidP="00BC5F5E">
      <w:pPr>
        <w:pStyle w:val="Prrafodelista"/>
        <w:numPr>
          <w:ilvl w:val="0"/>
          <w:numId w:val="1"/>
        </w:numPr>
      </w:pPr>
      <w:r>
        <w:t>¿Cómo se clasifica el tipo de diseño de investigación de acuerdo a los objetivos?</w:t>
      </w:r>
    </w:p>
    <w:p w14:paraId="5D1BA283" w14:textId="22C9CE59" w:rsidR="00536FBC" w:rsidRDefault="00536FBC" w:rsidP="00BC5F5E">
      <w:pPr>
        <w:pStyle w:val="Prrafodelista"/>
        <w:numPr>
          <w:ilvl w:val="0"/>
          <w:numId w:val="1"/>
        </w:numPr>
      </w:pPr>
      <w:r>
        <w:t>¿Cómo operacionaliza nivel de delincuencia?</w:t>
      </w:r>
    </w:p>
    <w:p w14:paraId="714F9461" w14:textId="484C5F36" w:rsidR="00536FBC" w:rsidRDefault="00536FBC" w:rsidP="00BC5F5E">
      <w:pPr>
        <w:pStyle w:val="Prrafodelista"/>
        <w:numPr>
          <w:ilvl w:val="0"/>
          <w:numId w:val="1"/>
        </w:numPr>
      </w:pPr>
      <w:r>
        <w:t>¿Cómo operacionaliza sentimiento de seguridad de los ciudadanos?</w:t>
      </w:r>
    </w:p>
    <w:p w14:paraId="08AFFDF9" w14:textId="25E5BC44" w:rsidR="00536FBC" w:rsidRDefault="00536FBC" w:rsidP="00536FBC">
      <w:pPr>
        <w:pStyle w:val="Prrafodelista"/>
        <w:numPr>
          <w:ilvl w:val="0"/>
          <w:numId w:val="1"/>
        </w:numPr>
      </w:pPr>
      <w:r>
        <w:t>Analice las hipótesis del estudio de Málaga sobre videovigilancia y haga un esquema con las variables dependientes e independientes.</w:t>
      </w:r>
    </w:p>
    <w:p w14:paraId="04B415C9" w14:textId="7B060658" w:rsidR="00536FBC" w:rsidRDefault="00536FBC" w:rsidP="00536FBC">
      <w:pPr>
        <w:pStyle w:val="Prrafodelista"/>
        <w:numPr>
          <w:ilvl w:val="0"/>
          <w:numId w:val="1"/>
        </w:numPr>
      </w:pPr>
      <w:r>
        <w:t>La investigación se plantea además algunos objetivos descriptivos. ¿Qué pretende describir?</w:t>
      </w:r>
    </w:p>
    <w:p w14:paraId="6E421C69" w14:textId="4B07E383" w:rsidR="00BC5F5E" w:rsidRDefault="00BC5F5E" w:rsidP="00BC5F5E">
      <w:pPr>
        <w:pStyle w:val="Prrafodelista"/>
        <w:numPr>
          <w:ilvl w:val="0"/>
          <w:numId w:val="1"/>
        </w:numPr>
      </w:pPr>
      <w:r>
        <w:t>¿Cuál es el diseño y cómo organiza los grupos de tratamiento y control?</w:t>
      </w:r>
    </w:p>
    <w:p w14:paraId="571C517F" w14:textId="233FADAE" w:rsidR="00BC5F5E" w:rsidRDefault="00BC5F5E" w:rsidP="00BC5F5E">
      <w:pPr>
        <w:pStyle w:val="Prrafodelista"/>
        <w:numPr>
          <w:ilvl w:val="0"/>
          <w:numId w:val="1"/>
        </w:numPr>
      </w:pPr>
      <w:r>
        <w:t xml:space="preserve">¿Cómo </w:t>
      </w:r>
      <w:r w:rsidR="00101311">
        <w:t xml:space="preserve">deciden los puntos de medición en </w:t>
      </w:r>
      <w:r>
        <w:t xml:space="preserve">la zona </w:t>
      </w:r>
      <w:r w:rsidR="00101311">
        <w:t xml:space="preserve">de tratamiento y de </w:t>
      </w:r>
      <w:r>
        <w:t>control?</w:t>
      </w:r>
    </w:p>
    <w:p w14:paraId="233107EE" w14:textId="2C475595" w:rsidR="00BC5F5E" w:rsidRDefault="00BC5F5E" w:rsidP="00BC5F5E">
      <w:pPr>
        <w:pStyle w:val="Prrafodelista"/>
        <w:numPr>
          <w:ilvl w:val="0"/>
          <w:numId w:val="1"/>
        </w:numPr>
      </w:pPr>
      <w:r>
        <w:t>¿Qué herramientas de medición se usan para medir la variable dependiente?</w:t>
      </w:r>
    </w:p>
    <w:p w14:paraId="731E8734" w14:textId="77777777" w:rsidR="00536FBC" w:rsidRDefault="00536FBC" w:rsidP="00BC5F5E">
      <w:pPr>
        <w:pStyle w:val="Prrafodelista"/>
        <w:numPr>
          <w:ilvl w:val="0"/>
          <w:numId w:val="1"/>
        </w:numPr>
      </w:pPr>
      <w:r>
        <w:t>Además de ser un diseño cuasiexperimental, ¿qué más podemos decir del tipo de diseño según el objetivo y el tipo de datos que maneja?</w:t>
      </w:r>
      <w:r w:rsidRPr="00536FBC">
        <w:rPr>
          <w:noProof/>
        </w:rPr>
        <w:t xml:space="preserve"> </w:t>
      </w:r>
    </w:p>
    <w:p w14:paraId="2BB6DBD0" w14:textId="77777777" w:rsidR="00536FBC" w:rsidRDefault="00536FBC" w:rsidP="00536FBC">
      <w:pPr>
        <w:pStyle w:val="Prrafodelista"/>
        <w:rPr>
          <w:noProof/>
        </w:rPr>
      </w:pPr>
    </w:p>
    <w:p w14:paraId="366A2F82" w14:textId="77777777" w:rsidR="00536FBC" w:rsidRDefault="00536FBC" w:rsidP="00536FBC">
      <w:pPr>
        <w:pStyle w:val="Prrafodelista"/>
        <w:rPr>
          <w:noProof/>
        </w:rPr>
      </w:pPr>
    </w:p>
    <w:p w14:paraId="1AB1697E" w14:textId="211B7BD4" w:rsidR="00BC5F5E" w:rsidRDefault="00536FBC" w:rsidP="00536FBC">
      <w:pPr>
        <w:pStyle w:val="Prrafodelista"/>
      </w:pPr>
      <w:r>
        <w:rPr>
          <w:noProof/>
        </w:rPr>
        <w:drawing>
          <wp:inline distT="0" distB="0" distL="0" distR="0" wp14:anchorId="44400DB5" wp14:editId="685AAC26">
            <wp:extent cx="4510585" cy="2666169"/>
            <wp:effectExtent l="0" t="0" r="0" b="1270"/>
            <wp:docPr id="1378617422" name="Imagen 1" descr="Diagrama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8617422" name="Imagen 1" descr="Diagrama, Mapa&#10;&#10;Descripción generada automáticament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9264" cy="2671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C5F5E" w:rsidSect="00B83903">
      <w:pgSz w:w="12242" w:h="15842"/>
      <w:pgMar w:top="539" w:right="890" w:bottom="1440" w:left="890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FD3896"/>
    <w:multiLevelType w:val="hybridMultilevel"/>
    <w:tmpl w:val="7E36696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64510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F5E"/>
    <w:rsid w:val="00032737"/>
    <w:rsid w:val="00086F40"/>
    <w:rsid w:val="000D54A8"/>
    <w:rsid w:val="00101311"/>
    <w:rsid w:val="001742D5"/>
    <w:rsid w:val="005063C9"/>
    <w:rsid w:val="00536FBC"/>
    <w:rsid w:val="007512E5"/>
    <w:rsid w:val="007937E7"/>
    <w:rsid w:val="00B83903"/>
    <w:rsid w:val="00BC5F5E"/>
    <w:rsid w:val="00C24FDD"/>
    <w:rsid w:val="00CD7C45"/>
    <w:rsid w:val="00E5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F4C218"/>
  <w14:defaultImageDpi w14:val="32767"/>
  <w15:chartTrackingRefBased/>
  <w15:docId w15:val="{75F8EFF7-FCEC-7C4A-AD18-91AA499CA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ES_tradn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C5F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Porta Galván</dc:creator>
  <cp:keywords/>
  <dc:description/>
  <cp:lastModifiedBy>Mariana Porta Galván</cp:lastModifiedBy>
  <cp:revision>2</cp:revision>
  <dcterms:created xsi:type="dcterms:W3CDTF">2023-05-29T12:06:00Z</dcterms:created>
  <dcterms:modified xsi:type="dcterms:W3CDTF">2023-05-29T12:06:00Z</dcterms:modified>
</cp:coreProperties>
</file>