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Actividad 1</w:t>
      </w:r>
    </w:p>
    <w:p w:rsidR="00000000" w:rsidDel="00000000" w:rsidP="00000000" w:rsidRDefault="00000000" w:rsidRPr="00000000" w14:paraId="00000005">
      <w:pPr>
        <w:rPr>
          <w:b w:val="1"/>
          <w:color w:val="4f81bd"/>
        </w:rPr>
      </w:pPr>
      <w:r w:rsidDel="00000000" w:rsidR="00000000" w:rsidRPr="00000000">
        <w:rPr>
          <w:b w:val="1"/>
          <w:color w:val="4f81bd"/>
          <w:rtl w:val="0"/>
        </w:rPr>
        <w:t xml:space="preserve">Reconocer el tipo de diseño de acuerdo al objetivo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/>
        <w:drawing>
          <wp:inline distB="0" distT="0" distL="0" distR="0">
            <wp:extent cx="5400040" cy="1674758"/>
            <wp:effectExtent b="0" l="0" r="0" t="0"/>
            <wp:docPr id="143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059" l="27423" r="8085" t="395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4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956081" cy="4542383"/>
            <wp:effectExtent b="0" l="0" r="0" t="0"/>
            <wp:docPr id="143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6874" l="33177" r="21468" t="21875"/>
                    <a:stretch>
                      <a:fillRect/>
                    </a:stretch>
                  </pic:blipFill>
                  <pic:spPr>
                    <a:xfrm>
                      <a:off x="0" y="0"/>
                      <a:ext cx="5956081" cy="4542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113713" cy="4544293"/>
            <wp:effectExtent b="0" l="0" r="0" t="0"/>
            <wp:docPr id="143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8750" l="34236" r="19703" t="20625"/>
                    <a:stretch>
                      <a:fillRect/>
                    </a:stretch>
                  </pic:blipFill>
                  <pic:spPr>
                    <a:xfrm>
                      <a:off x="0" y="0"/>
                      <a:ext cx="6113713" cy="4544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Actividad 3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334748" cy="2897959"/>
            <wp:effectExtent b="0" l="0" r="0" t="0"/>
            <wp:docPr id="1434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21249" l="32118" r="18176" t="3093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8" cy="2897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Actividad 4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072849" cy="3297286"/>
            <wp:effectExtent b="0" l="0" r="0" t="0"/>
            <wp:docPr id="1434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20625" l="31766" r="16879" t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6072849" cy="3297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E63B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E63B7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EE6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sIdgnLEfBI+dPmWOaToEqyLGZA==">AMUW2mVJC2zCCuQB79tCKiOsBGyQXv2VAb2Ri8O/BRDSPffquyrKIb11MH3RNIP4vjIuIbJNh/QbHtLZGOEmiU+jGzm9Su3+NEvd5Ey5SJVa8BQaK09vgRM=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2023-05-08T15:39:00Z</dcterms:created>
  <dc:creator>CLIENTE</dc:creator>
</cp:coreProperties>
</file>