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Reunión Nº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Comisión de Carrera – Licenciatura en Gestión Ambiental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28 de noviembre 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– CURE Maldonado- Rocha</w:t>
      </w:r>
      <w:r w:rsidDel="00000000" w:rsidR="00000000" w:rsidRPr="00000000">
        <w:rPr>
          <w:sz w:val="24"/>
          <w:szCs w:val="24"/>
          <w:rtl w:val="0"/>
        </w:rPr>
        <w:t xml:space="preserve">- TYT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BOLETÍN DE RESOLUCIONES DE LA CC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Participantes:</w:t>
      </w:r>
      <w:r w:rsidDel="00000000" w:rsidR="00000000" w:rsidRPr="00000000">
        <w:rPr>
          <w:rFonts w:ascii="Ubuntu" w:cs="Ubuntu" w:eastAsia="Ubuntu" w:hAnsi="Ubuntu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Leticia Gonzalez, Alvaro Soutullo, Guillermina Cantou, Leandro Bergamino, Juan Pedro Guillen </w:t>
      </w:r>
    </w:p>
    <w:p w:rsidR="00000000" w:rsidDel="00000000" w:rsidP="00000000" w:rsidRDefault="00000000" w:rsidRPr="00000000" w14:paraId="0000000A">
      <w:pPr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Secretaría: Nazarena Berreta</w:t>
      </w:r>
    </w:p>
    <w:p w:rsidR="00000000" w:rsidDel="00000000" w:rsidP="00000000" w:rsidRDefault="00000000" w:rsidRPr="00000000" w14:paraId="0000000C">
      <w:pPr>
        <w:pageBreakBefore w:val="0"/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Acrónimos: CB: ciclo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básico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P: ciclo de profundización. CC: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Comisión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de carrera. RCDP: responsable del ciclo de profundización. CA: Comité Académico. PDR: Proyecto de resolución. RH: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Reducción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horaria. EH: extensión horaria, MEESS: Manejo de ecosistema, OT: Ordenamiento territorial, UC: Unidad curricular, SRI: Servicio de relaciones exteriores, UAE: Unidad de apoyo a la enseñanza, OD: Orden del día</w:t>
      </w:r>
    </w:p>
    <w:p w:rsidR="00000000" w:rsidDel="00000000" w:rsidP="00000000" w:rsidRDefault="00000000" w:rsidRPr="00000000" w14:paraId="0000000E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firstLine="0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1.DMA situación con LGA. Nota del Departamento de matemáticas.</w:t>
      </w:r>
    </w:p>
    <w:p w:rsidR="00000000" w:rsidDel="00000000" w:rsidP="00000000" w:rsidRDefault="00000000" w:rsidRPr="00000000" w14:paraId="00000010">
      <w:pPr>
        <w:widowControl w:val="0"/>
        <w:shd w:fill="fdfdfd" w:val="clear"/>
        <w:spacing w:line="240" w:lineRule="auto"/>
        <w:jc w:val="both"/>
        <w:rPr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shd w:fill="fdfdfd" w:val="clear"/>
          <w:rtl w:val="0"/>
        </w:rPr>
        <w:t xml:space="preserve">La sala docente del Departamento de Matemática y Aplicaciones (DMA) encomendó a la comisión directiva del mismo la redacción de una carta donde se exprese la preocupación que tiene con respecto a la situación generada ante la renuncia del docente Octavio Malherbe de nuestro departamento y la no respuesta por parte de la  licenciatura en gestión ambiental para llamar el cargo que quedó vacante. La sala docente determinó que dicha carta debe ser remitida a las autoridades del CURE, de la CCI y de los departamentos.</w:t>
      </w:r>
    </w:p>
    <w:p w:rsidR="00000000" w:rsidDel="00000000" w:rsidP="00000000" w:rsidRDefault="00000000" w:rsidRPr="00000000" w14:paraId="00000011">
      <w:pPr>
        <w:widowControl w:val="0"/>
        <w:shd w:fill="fdfdfd" w:val="clear"/>
        <w:spacing w:line="240" w:lineRule="auto"/>
        <w:jc w:val="both"/>
        <w:rPr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hd w:fill="fdfdfd" w:val="clear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Tomar conocimiento. Mantener en el orden del día hasta que se resuelva.</w:t>
      </w:r>
    </w:p>
    <w:p w:rsidR="00000000" w:rsidDel="00000000" w:rsidP="00000000" w:rsidRDefault="00000000" w:rsidRPr="00000000" w14:paraId="00000013">
      <w:pPr>
        <w:widowControl w:val="0"/>
        <w:shd w:fill="fdfdfd" w:val="clear"/>
        <w:spacing w:line="240" w:lineRule="auto"/>
        <w:jc w:val="both"/>
        <w:rPr>
          <w:rFonts w:ascii="Arial" w:cs="Arial" w:eastAsia="Arial" w:hAnsi="Arial"/>
          <w:color w:val="274e1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2. Solicitud de apoyo(financiación) para el dictado del curso Educación Ambiental I, para el año 2023. Responsable: Estela Delgado.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3. Solicitud de reválida y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en la LGA de asignaturas cursadas en Facultad de Agronomía, estudiante Paula Massud.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Solicitud de reválida del curso</w:t>
      </w:r>
      <w:r w:rsidDel="00000000" w:rsidR="00000000" w:rsidRPr="00000000">
        <w:rPr>
          <w:b w:val="1"/>
          <w:i w:val="1"/>
          <w:color w:val="000000"/>
          <w:sz w:val="24"/>
          <w:szCs w:val="24"/>
          <w:shd w:fill="fdfdfd" w:val="clear"/>
          <w:rtl w:val="0"/>
        </w:rPr>
        <w:t xml:space="preserve"> “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Prevención de riesgos en el laboratorio</w:t>
      </w:r>
      <w:r w:rsidDel="00000000" w:rsidR="00000000" w:rsidRPr="00000000">
        <w:rPr>
          <w:b w:val="1"/>
          <w:i w:val="1"/>
          <w:color w:val="000000"/>
          <w:sz w:val="24"/>
          <w:szCs w:val="24"/>
          <w:shd w:fill="fdfdfd" w:val="clear"/>
          <w:rtl w:val="0"/>
        </w:rPr>
        <w:t xml:space="preserve">”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,  presentada por la Br. ARCE FAJARDO, MILENA estudiante de LGA. Curso de Facultad de Química, año 2018.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Solicitar  la carga horaria total del curso en el programa para poder realizar el trámite de reválida.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Solicitud de reválidas y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presentada por Br. Clavijo Recalde, Eva Melisa (5507223-6) estudiante de LGA. (Expte. Nº 301400-000200-22)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Solicitud de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del EFI “Soberanía alimentaria en los barrios: experiencias agroalimentarias en tiempos de emergencia” presentada por la estudiante FONTES MESA, MARIA EUGENIA.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 Aprobar la solicitud con el aval del responsable de profundización. Se obtienen 6 créditos como máximo. Indicar el área de los créditos y realizar la planilla de organización de créditos.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7. Solicitud de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asignaturas cursadas en la LDP en la LGA de la estudiante Tamara González.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8. Solicitud inscripción de Monografía de la estudiante Victoria Martínez, titulada” Estudio de la calidad ambiental de la Laguna de Rocha vinculado a la generación de blooms de macroalgas”. Tutores: Cristina Bañobre y Gabriela Velez-Rubio.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: Se sugiere acotar a la pauta de monografía. Mandar documento bases monografía.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9.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Solicitud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de inscripción de Monografía del estudiante Bruno Agosto, titulada “Experiencias de manejo del paisaje en la gestión ambiental”. Tutores: Dr Matías Arim y  Dra Ana  Inés  Borthagaray.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esuelve: Aprobar solicitud de inscripción de Monografía del estudiante Bruno Agosto.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10. Solicitud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 apoyo de un ayudante G1 con al menos 10h/semana para el 1er semestre 2023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realizada por Pablo Inchausti. Se solicita también, el uso de la sala de informática para actividades del curso.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esuelve: Se aprueba la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solicitud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de apoyo de un ayudante G1  10h/semana para el 1er semestre 2023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realizada por Pablo Inchausti.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Solicitud de inscripción </w:t>
      </w: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del trabajo final de la estudiante Elena Moreira, titulada “ Surgencias de agua subterránea en la cuenca de Laguna del Sauce: bases para su identificación y clasificación”. Perfil ordenamiento territorial. Tutores: Néstor Mazzeo y Leticia González.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both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hd w:fill="fdfdfd" w:val="clear"/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esuelve: Aprobar la inscripción de trabajo final de la estudiante Elena Moreira, titulada “Surgencias de agua subterráneas en la cuenca de Laguna del Sauce: bases para su identificación y clasificación”.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>
          <w:rFonts w:ascii="Courier New" w:cs="Courier New" w:eastAsia="Courier New" w:hAnsi="Courier New"/>
          <w:color w:val="33333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Asuntos a Reincorporar en el OD cuando haya avance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Solicitud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creditización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de pasantía académica “Gestión de Cianobacterias en playas recreativas: el caso de las playas de Maldonado”, estudiantes Sabrina González (perfil contam), Aldana Caraballo (perfil contam) y Francisca Piperno (perfil RRPP). Orientada por la docente Carla Kruk y la colaboración de la Dra. Claudia Piccini (IIBCE) y de la Lic. Karina Eirin (CURE).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 resuelve: Mantener en el orden del día hasta recibir los informes finales de la pasantía.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Expediente reválidas y creditizaciones de Fac de medicina estudiante Manuela Luca Viña. 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260"/>
        <w:gridCol w:w="4245"/>
        <w:tblGridChange w:id="0">
          <w:tblGrid>
            <w:gridCol w:w="4260"/>
            <w:gridCol w:w="424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Introducción a la Biología Celular y Molecular (10 c en fmed.)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Gissell Lacerot: 4 créditos para el Área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Disciplinar Ciencias Naturales y Geociencias CB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Biología Celular y Molecular (37 c en fmed.)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Gissell Lacerot: no adjudicar créditos, o adjudicarlos al Área Optativa del Ciclo de Profundización de la estudiante.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Histología General y Biofísica del Músculo y la Locomoción (11 c en fmed).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Javier Vitancurt: 2 créditos para el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Área Ciencias Naturales y Geociencias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Salud Pública y Humanidades (11 c en fmed).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N Barindelli: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Aprendizaje en Territorio (14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 M Caporale: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Aprendizaje en Territorio II (8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Informa M Caporale: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Introducción a la Bioestadística (5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Inchausti: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Metodología Científica I (18 c en Fmed. 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CC: area tecmet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Créditos química 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Informe CC: no corresponde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Se toma conocimiento de los dos informes recibidos de los docentes. Mantener en el orden del día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Cargo vacante de perfil  Matemáticas LGA. 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5. Solicitud de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creditización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en la LGA del curso de Educación Permanente "Métodos para evaluar la contaminación costera por efluentes domésticos", estudiante Guillermo Pastorino, en EP de la Facultad de Ciencias.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 El estudiante debe organizar la escolaridad, enviar nota del tutor, y mandar nota solicitud indicando el área donde iría el curso. Ver los créditos según carga horaria.  Nota al referente del ciclo Manejo de ecosistemas.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jc w:val="both"/>
        <w:rPr>
          <w:color w:val="274e13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both"/>
        <w:rPr>
          <w:color w:val="274e13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240" w:line="240" w:lineRule="auto"/>
        <w:jc w:val="both"/>
        <w:rPr>
          <w:color w:val="ff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16. 18-08-22. Solicitud de 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creditizacion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 curso Configuración y desempeño de alta performance, FADU, estudiante Lorena Duhalde.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240"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</w:t>
      </w:r>
      <w:r w:rsidDel="00000000" w:rsidR="00000000" w:rsidRPr="00000000">
        <w:rPr>
          <w:color w:val="000000"/>
          <w:sz w:val="24"/>
          <w:szCs w:val="24"/>
          <w:shd w:fill="fdfdfd" w:val="clear"/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creditizar</w:t>
      </w: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 en área Técnico Metodológica, y se espera nota de la tutora.</w:t>
      </w:r>
    </w:p>
    <w:p w:rsidR="00000000" w:rsidDel="00000000" w:rsidP="00000000" w:rsidRDefault="00000000" w:rsidRPr="00000000" w14:paraId="00000067">
      <w:pPr>
        <w:widowControl w:val="0"/>
        <w:spacing w:before="240" w:line="240" w:lineRule="auto"/>
        <w:jc w:val="both"/>
        <w:rPr>
          <w:color w:val="000000"/>
          <w:sz w:val="24"/>
          <w:szCs w:val="24"/>
          <w:u w:val="single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17</w:t>
      </w:r>
      <w:r w:rsidDel="00000000" w:rsidR="00000000" w:rsidRPr="00000000">
        <w:rPr>
          <w:b w:val="1"/>
          <w:color w:val="000000"/>
          <w:sz w:val="24"/>
          <w:szCs w:val="24"/>
          <w:shd w:fill="fdfdfd" w:val="clear"/>
          <w:rtl w:val="0"/>
        </w:rPr>
        <w:t xml:space="preserve">. Notificación del proceso de reorganización curricular del CIO Social del CURE, y cambios proyectados para ediciones futuras(comenzando en 2023).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both"/>
        <w:rPr>
          <w:b w:val="1"/>
          <w:color w:val="00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jc w:val="both"/>
        <w:rPr>
          <w:color w:val="274e13"/>
          <w:sz w:val="24"/>
          <w:szCs w:val="24"/>
          <w:shd w:fill="fdfdfd" w:val="clear"/>
        </w:rPr>
      </w:pPr>
      <w:r w:rsidDel="00000000" w:rsidR="00000000" w:rsidRPr="00000000">
        <w:rPr>
          <w:color w:val="000000"/>
          <w:sz w:val="24"/>
          <w:szCs w:val="24"/>
          <w:u w:val="single"/>
          <w:shd w:fill="fdfdfd" w:val="clear"/>
          <w:rtl w:val="0"/>
        </w:rPr>
        <w:t xml:space="preserve">Se resuelve: 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240" w:line="240" w:lineRule="auto"/>
        <w:jc w:val="both"/>
        <w:rPr>
          <w:color w:val="ff0000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jc w:val="both"/>
        <w:rPr>
          <w:color w:val="274e13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6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708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708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-1080129</wp:posOffset>
          </wp:positionH>
          <wp:positionV relativeFrom="paragraph">
            <wp:posOffset>-312414</wp:posOffset>
          </wp:positionV>
          <wp:extent cx="7560310" cy="790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1"/>
        <w:szCs w:val="21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