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12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11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julio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Franco Teixeira de Mello, Andrea Cardoso, Antonella Pollero, Valentina Terra</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D">
      <w:pPr>
        <w:widowControl w:val="0"/>
        <w:rPr>
          <w:color w:val="000000"/>
          <w:sz w:val="24"/>
          <w:szCs w:val="24"/>
        </w:rPr>
      </w:pPr>
      <w:r w:rsidDel="00000000" w:rsidR="00000000" w:rsidRPr="00000000">
        <w:rPr>
          <w:rtl w:val="0"/>
        </w:rPr>
      </w:r>
    </w:p>
    <w:p w:rsidR="00000000" w:rsidDel="00000000" w:rsidP="00000000" w:rsidRDefault="00000000" w:rsidRPr="00000000" w14:paraId="0000000E">
      <w:pPr>
        <w:widowControl w:val="0"/>
        <w:rPr>
          <w:sz w:val="24"/>
          <w:szCs w:val="24"/>
        </w:rPr>
      </w:pPr>
      <w:r w:rsidDel="00000000" w:rsidR="00000000" w:rsidRPr="00000000">
        <w:rPr>
          <w:b w:val="1"/>
          <w:sz w:val="24"/>
          <w:szCs w:val="24"/>
          <w:rtl w:val="0"/>
        </w:rPr>
        <w:t xml:space="preserve">1. Cargo LGA perfil Matemática - renuncia Malherbe y propuesta del Dpto de matemáticas.</w:t>
      </w:r>
      <w:r w:rsidDel="00000000" w:rsidR="00000000" w:rsidRPr="00000000">
        <w:rPr>
          <w:rtl w:val="0"/>
        </w:rPr>
      </w:r>
    </w:p>
    <w:p w:rsidR="00000000" w:rsidDel="00000000" w:rsidP="00000000" w:rsidRDefault="00000000" w:rsidRPr="00000000" w14:paraId="0000000F">
      <w:pPr>
        <w:shd w:fill="fdfdfd" w:val="clear"/>
        <w:spacing w:line="276" w:lineRule="auto"/>
        <w:rPr>
          <w:sz w:val="24"/>
          <w:szCs w:val="24"/>
          <w:u w:val="single"/>
        </w:rPr>
      </w:pPr>
      <w:r w:rsidDel="00000000" w:rsidR="00000000" w:rsidRPr="00000000">
        <w:rPr>
          <w:sz w:val="24"/>
          <w:szCs w:val="24"/>
          <w:u w:val="single"/>
          <w:rtl w:val="0"/>
        </w:rPr>
        <w:t xml:space="preserve">Se resuelve: </w:t>
      </w:r>
    </w:p>
    <w:p w:rsidR="00000000" w:rsidDel="00000000" w:rsidP="00000000" w:rsidRDefault="00000000" w:rsidRPr="00000000" w14:paraId="00000010">
      <w:pPr>
        <w:numPr>
          <w:ilvl w:val="0"/>
          <w:numId w:val="1"/>
        </w:numPr>
        <w:shd w:fill="fdfdfd" w:val="clear"/>
        <w:spacing w:line="276" w:lineRule="auto"/>
        <w:ind w:left="720" w:hanging="360"/>
        <w:rPr>
          <w:sz w:val="24"/>
          <w:szCs w:val="24"/>
        </w:rPr>
      </w:pPr>
      <w:r w:rsidDel="00000000" w:rsidR="00000000" w:rsidRPr="00000000">
        <w:rPr>
          <w:sz w:val="24"/>
          <w:szCs w:val="24"/>
          <w:u w:val="single"/>
          <w:rtl w:val="0"/>
        </w:rPr>
        <w:t xml:space="preserve">Encomendar al orden estudiantil discutir las necesidades desde ese punto de vista.</w:t>
      </w:r>
    </w:p>
    <w:p w:rsidR="00000000" w:rsidDel="00000000" w:rsidP="00000000" w:rsidRDefault="00000000" w:rsidRPr="00000000" w14:paraId="00000011">
      <w:pPr>
        <w:numPr>
          <w:ilvl w:val="0"/>
          <w:numId w:val="1"/>
        </w:numPr>
        <w:shd w:fill="fdfdfd" w:val="clear"/>
        <w:spacing w:line="276" w:lineRule="auto"/>
        <w:ind w:left="720" w:hanging="360"/>
        <w:rPr>
          <w:sz w:val="24"/>
          <w:szCs w:val="24"/>
        </w:rPr>
      </w:pPr>
      <w:r w:rsidDel="00000000" w:rsidR="00000000" w:rsidRPr="00000000">
        <w:rPr>
          <w:sz w:val="24"/>
          <w:szCs w:val="24"/>
          <w:u w:val="single"/>
          <w:rtl w:val="0"/>
        </w:rPr>
        <w:t xml:space="preserve">Aguardar la información solicitada a bedelía para avanzar en el tema. </w:t>
      </w:r>
    </w:p>
    <w:p w:rsidR="00000000" w:rsidDel="00000000" w:rsidP="00000000" w:rsidRDefault="00000000" w:rsidRPr="00000000" w14:paraId="00000012">
      <w:pPr>
        <w:numPr>
          <w:ilvl w:val="0"/>
          <w:numId w:val="1"/>
        </w:numPr>
        <w:shd w:fill="fdfdfd" w:val="clear"/>
        <w:spacing w:line="276" w:lineRule="auto"/>
        <w:ind w:left="720" w:hanging="360"/>
        <w:rPr>
          <w:sz w:val="24"/>
          <w:szCs w:val="24"/>
        </w:rPr>
      </w:pPr>
      <w:r w:rsidDel="00000000" w:rsidR="00000000" w:rsidRPr="00000000">
        <w:rPr>
          <w:sz w:val="24"/>
          <w:szCs w:val="24"/>
          <w:u w:val="single"/>
          <w:rtl w:val="0"/>
        </w:rPr>
        <w:t xml:space="preserve">Revisar el documento del llamado a fortalecimiento de carreras (enviar a CC) para sacar de allí insumos para este asunto.</w:t>
      </w:r>
    </w:p>
    <w:p w:rsidR="00000000" w:rsidDel="00000000" w:rsidP="00000000" w:rsidRDefault="00000000" w:rsidRPr="00000000" w14:paraId="00000013">
      <w:pPr>
        <w:numPr>
          <w:ilvl w:val="0"/>
          <w:numId w:val="1"/>
        </w:numPr>
        <w:shd w:fill="fdfdfd" w:val="clear"/>
        <w:spacing w:line="276" w:lineRule="auto"/>
        <w:ind w:left="720" w:hanging="360"/>
        <w:rPr>
          <w:sz w:val="24"/>
          <w:szCs w:val="24"/>
        </w:rPr>
      </w:pPr>
      <w:r w:rsidDel="00000000" w:rsidR="00000000" w:rsidRPr="00000000">
        <w:rPr>
          <w:sz w:val="24"/>
          <w:szCs w:val="24"/>
          <w:u w:val="single"/>
          <w:rtl w:val="0"/>
        </w:rPr>
        <w:t xml:space="preserve">Considerar opciones para el uso de las economías que se comienzan a generar a partir de la renuncia del docente. </w:t>
      </w:r>
    </w:p>
    <w:p w:rsidR="00000000" w:rsidDel="00000000" w:rsidP="00000000" w:rsidRDefault="00000000" w:rsidRPr="00000000" w14:paraId="00000014">
      <w:pPr>
        <w:shd w:fill="fdfdfd" w:val="clear"/>
        <w:spacing w:line="276" w:lineRule="auto"/>
        <w:rPr>
          <w:sz w:val="24"/>
          <w:szCs w:val="24"/>
        </w:rPr>
      </w:pPr>
      <w:r w:rsidDel="00000000" w:rsidR="00000000" w:rsidRPr="00000000">
        <w:rPr>
          <w:rtl w:val="0"/>
        </w:rPr>
      </w:r>
    </w:p>
    <w:p w:rsidR="00000000" w:rsidDel="00000000" w:rsidP="00000000" w:rsidRDefault="00000000" w:rsidRPr="00000000" w14:paraId="00000015">
      <w:pPr>
        <w:shd w:fill="fdfdfd" w:val="clear"/>
        <w:spacing w:line="276" w:lineRule="auto"/>
        <w:rPr>
          <w:color w:val="ff0000"/>
          <w:sz w:val="24"/>
          <w:szCs w:val="24"/>
        </w:rPr>
      </w:pPr>
      <w:r w:rsidDel="00000000" w:rsidR="00000000" w:rsidRPr="00000000">
        <w:rPr>
          <w:b w:val="1"/>
          <w:sz w:val="24"/>
          <w:szCs w:val="24"/>
          <w:rtl w:val="0"/>
        </w:rPr>
        <w:t xml:space="preserve">2. Solicitud de inscripción a la monografía de la estudiante María Lucía Andrioli Baselli, titulada: Gestión integral de residuos sólidos domiciliarios en municipios costeros. Relevamiento de programas a escala nacional e internacional. Orientadores: Cecilia de Soto, Alejandro Tarigo, perfil Ordenamiento Territorial. Tribunal evaluador propuesto: Lorena Rodriguez, Maria José Lombardi, Isabel Gadino. </w:t>
      </w:r>
      <w:r w:rsidDel="00000000" w:rsidR="00000000" w:rsidRPr="00000000">
        <w:rPr>
          <w:color w:val="ff0000"/>
          <w:sz w:val="24"/>
          <w:szCs w:val="24"/>
          <w:rtl w:val="0"/>
        </w:rPr>
        <w:t xml:space="preserve"> </w:t>
      </w:r>
    </w:p>
    <w:p w:rsidR="00000000" w:rsidDel="00000000" w:rsidP="00000000" w:rsidRDefault="00000000" w:rsidRPr="00000000" w14:paraId="00000016">
      <w:pPr>
        <w:shd w:fill="fdfdfd" w:val="clear"/>
        <w:spacing w:line="276" w:lineRule="auto"/>
        <w:rPr>
          <w:sz w:val="24"/>
          <w:szCs w:val="24"/>
          <w:u w:val="single"/>
        </w:rPr>
      </w:pPr>
      <w:r w:rsidDel="00000000" w:rsidR="00000000" w:rsidRPr="00000000">
        <w:rPr>
          <w:sz w:val="24"/>
          <w:szCs w:val="24"/>
          <w:highlight w:val="white"/>
          <w:u w:val="single"/>
          <w:rtl w:val="0"/>
        </w:rPr>
        <w:t xml:space="preserve">Se resuelve: Sugerir a los solicitantes incorporar a uno de los orientadores en el tribunal evaluador. Aprobar la inscripción a la monografía y dejar sujeta la aprobación del tribunal evaluador.</w:t>
      </w:r>
      <w:r w:rsidDel="00000000" w:rsidR="00000000" w:rsidRPr="00000000">
        <w:rPr>
          <w:rtl w:val="0"/>
        </w:rPr>
      </w:r>
    </w:p>
    <w:p w:rsidR="00000000" w:rsidDel="00000000" w:rsidP="00000000" w:rsidRDefault="00000000" w:rsidRPr="00000000" w14:paraId="00000017">
      <w:pPr>
        <w:widowControl w:val="0"/>
        <w:rPr>
          <w:b w:val="1"/>
          <w:sz w:val="24"/>
          <w:szCs w:val="24"/>
          <w:u w:val="single"/>
        </w:rPr>
      </w:pPr>
      <w:r w:rsidDel="00000000" w:rsidR="00000000" w:rsidRPr="00000000">
        <w:rPr>
          <w:rtl w:val="0"/>
        </w:rPr>
      </w:r>
    </w:p>
    <w:p w:rsidR="00000000" w:rsidDel="00000000" w:rsidP="00000000" w:rsidRDefault="00000000" w:rsidRPr="00000000" w14:paraId="00000018">
      <w:pPr>
        <w:widowControl w:val="0"/>
        <w:rPr>
          <w:b w:val="1"/>
          <w:sz w:val="24"/>
          <w:szCs w:val="24"/>
        </w:rPr>
      </w:pPr>
      <w:r w:rsidDel="00000000" w:rsidR="00000000" w:rsidRPr="00000000">
        <w:rPr>
          <w:b w:val="1"/>
          <w:sz w:val="24"/>
          <w:szCs w:val="24"/>
          <w:rtl w:val="0"/>
        </w:rPr>
        <w:t xml:space="preserve">3. Programa MOVETE área salud UdelaR. Para tomar conocimiento.</w:t>
      </w:r>
    </w:p>
    <w:p w:rsidR="00000000" w:rsidDel="00000000" w:rsidP="00000000" w:rsidRDefault="00000000" w:rsidRPr="00000000" w14:paraId="00000019">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1A">
      <w:pPr>
        <w:widowControl w:val="0"/>
        <w:rPr>
          <w:b w:val="1"/>
          <w:sz w:val="24"/>
          <w:szCs w:val="24"/>
        </w:rPr>
      </w:pPr>
      <w:r w:rsidDel="00000000" w:rsidR="00000000" w:rsidRPr="00000000">
        <w:rPr>
          <w:rtl w:val="0"/>
        </w:rPr>
      </w:r>
    </w:p>
    <w:p w:rsidR="00000000" w:rsidDel="00000000" w:rsidP="00000000" w:rsidRDefault="00000000" w:rsidRPr="00000000" w14:paraId="0000001B">
      <w:pPr>
        <w:widowControl w:val="0"/>
        <w:rPr>
          <w:color w:val="ff0000"/>
          <w:sz w:val="24"/>
          <w:szCs w:val="24"/>
        </w:rPr>
      </w:pPr>
      <w:r w:rsidDel="00000000" w:rsidR="00000000" w:rsidRPr="00000000">
        <w:rPr>
          <w:b w:val="1"/>
          <w:sz w:val="24"/>
          <w:szCs w:val="24"/>
          <w:rtl w:val="0"/>
        </w:rPr>
        <w:t xml:space="preserve">4. Solicitud de bedelía CURE, creditización de curso Competencias interpersonales para la gestión (CIO 2012, 4 créditos sugeridos).</w:t>
      </w:r>
      <w:r w:rsidDel="00000000" w:rsidR="00000000" w:rsidRPr="00000000">
        <w:rPr>
          <w:rtl w:val="0"/>
        </w:rPr>
      </w:r>
    </w:p>
    <w:p w:rsidR="00000000" w:rsidDel="00000000" w:rsidP="00000000" w:rsidRDefault="00000000" w:rsidRPr="00000000" w14:paraId="0000001C">
      <w:pPr>
        <w:widowControl w:val="0"/>
        <w:rPr>
          <w:color w:val="000000"/>
          <w:sz w:val="24"/>
          <w:szCs w:val="24"/>
          <w:u w:val="single"/>
        </w:rPr>
      </w:pPr>
      <w:r w:rsidDel="00000000" w:rsidR="00000000" w:rsidRPr="00000000">
        <w:rPr>
          <w:color w:val="000000"/>
          <w:sz w:val="24"/>
          <w:szCs w:val="24"/>
          <w:u w:val="single"/>
          <w:rtl w:val="0"/>
        </w:rPr>
        <w:t xml:space="preserve">Se resuelve: Aprobar la creditización del curso asignándole los créditos sugeridos</w:t>
      </w:r>
    </w:p>
    <w:p w:rsidR="00000000" w:rsidDel="00000000" w:rsidP="00000000" w:rsidRDefault="00000000" w:rsidRPr="00000000" w14:paraId="0000001D">
      <w:pPr>
        <w:widowControl w:val="0"/>
        <w:rPr>
          <w:sz w:val="24"/>
          <w:szCs w:val="24"/>
          <w:u w:val="single"/>
        </w:rPr>
      </w:pPr>
      <w:r w:rsidDel="00000000" w:rsidR="00000000" w:rsidRPr="00000000">
        <w:rPr>
          <w:sz w:val="24"/>
          <w:szCs w:val="24"/>
          <w:u w:val="single"/>
          <w:rtl w:val="0"/>
        </w:rPr>
        <w:t xml:space="preserve">consultar a bedelía sobre la diferencia en el cálculo de los créditos según el programa</w:t>
      </w:r>
    </w:p>
    <w:p w:rsidR="00000000" w:rsidDel="00000000" w:rsidP="00000000" w:rsidRDefault="00000000" w:rsidRPr="00000000" w14:paraId="0000001E">
      <w:pPr>
        <w:widowControl w:val="0"/>
        <w:rPr>
          <w:b w:val="1"/>
          <w:sz w:val="24"/>
          <w:szCs w:val="24"/>
        </w:rPr>
      </w:pPr>
      <w:r w:rsidDel="00000000" w:rsidR="00000000" w:rsidRPr="00000000">
        <w:rPr>
          <w:rtl w:val="0"/>
        </w:rPr>
      </w:r>
    </w:p>
    <w:p w:rsidR="00000000" w:rsidDel="00000000" w:rsidP="00000000" w:rsidRDefault="00000000" w:rsidRPr="00000000" w14:paraId="0000001F">
      <w:pPr>
        <w:widowControl w:val="0"/>
        <w:rPr>
          <w:b w:val="1"/>
          <w:sz w:val="24"/>
          <w:szCs w:val="24"/>
        </w:rPr>
      </w:pPr>
      <w:r w:rsidDel="00000000" w:rsidR="00000000" w:rsidRPr="00000000">
        <w:rPr>
          <w:rtl w:val="0"/>
        </w:rPr>
      </w:r>
    </w:p>
    <w:p w:rsidR="00000000" w:rsidDel="00000000" w:rsidP="00000000" w:rsidRDefault="00000000" w:rsidRPr="00000000" w14:paraId="00000020">
      <w:pPr>
        <w:widowControl w:val="0"/>
        <w:rPr>
          <w:b w:val="1"/>
          <w:sz w:val="24"/>
          <w:szCs w:val="24"/>
        </w:rPr>
      </w:pPr>
      <w:r w:rsidDel="00000000" w:rsidR="00000000" w:rsidRPr="00000000">
        <w:rPr>
          <w:b w:val="1"/>
          <w:sz w:val="24"/>
          <w:szCs w:val="24"/>
          <w:rtl w:val="0"/>
        </w:rPr>
        <w:t xml:space="preserve">5. INSCRIPCIÓN TRABAJO FINAL Rodolfo Waldemar Reboulaz Moreira. Perfil de profundización: Manejo de ecosistemas. Título del trabajo final:</w:t>
      </w:r>
      <w:r w:rsidDel="00000000" w:rsidR="00000000" w:rsidRPr="00000000">
        <w:rPr>
          <w:b w:val="1"/>
          <w:i w:val="1"/>
          <w:sz w:val="24"/>
          <w:szCs w:val="24"/>
          <w:rtl w:val="0"/>
        </w:rPr>
        <w:t xml:space="preserve"> ‘‘Aportes de una aproximación de cuenca para la gestión de lagunas costeras en Uruguay: caracterización de suelos forestales en la cuenca de la Laguna Garzón’’</w:t>
      </w:r>
      <w:r w:rsidDel="00000000" w:rsidR="00000000" w:rsidRPr="00000000">
        <w:rPr>
          <w:b w:val="1"/>
          <w:sz w:val="24"/>
          <w:szCs w:val="24"/>
          <w:rtl w:val="0"/>
        </w:rPr>
        <w:t xml:space="preserve">. Tutor/es: Dr. Leandro Bergamino y Dr. Hugo Inda. Avalado RCDP.Propuesta de tribunal evaluador: Bergamino/Lornea Rodriguez/Isabel Gadino.</w:t>
      </w:r>
    </w:p>
    <w:p w:rsidR="00000000" w:rsidDel="00000000" w:rsidP="00000000" w:rsidRDefault="00000000" w:rsidRPr="00000000" w14:paraId="00000021">
      <w:pPr>
        <w:widowControl w:val="0"/>
        <w:rPr>
          <w:sz w:val="24"/>
          <w:szCs w:val="24"/>
          <w:u w:val="single"/>
        </w:rPr>
      </w:pPr>
      <w:r w:rsidDel="00000000" w:rsidR="00000000" w:rsidRPr="00000000">
        <w:rPr>
          <w:sz w:val="24"/>
          <w:szCs w:val="24"/>
          <w:u w:val="single"/>
          <w:rtl w:val="0"/>
        </w:rPr>
        <w:t xml:space="preserve">Se resuelve: Aprobar la inscripción al trabajo final del estudiante Rodolfo Reboulaz. Aprobar la propuesta de tribunal en el entendido de que en el reglamento se interpreta que uno de los tutores puede participar en la evaluación</w:t>
      </w:r>
    </w:p>
    <w:p w:rsidR="00000000" w:rsidDel="00000000" w:rsidP="00000000" w:rsidRDefault="00000000" w:rsidRPr="00000000" w14:paraId="00000022">
      <w:pPr>
        <w:widowControl w:val="0"/>
        <w:rPr>
          <w:b w:val="1"/>
          <w:sz w:val="24"/>
          <w:szCs w:val="24"/>
          <w:u w:val="single"/>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color w:val="ff0000"/>
          <w:sz w:val="19"/>
          <w:szCs w:val="19"/>
        </w:rPr>
      </w:pPr>
      <w:r w:rsidDel="00000000" w:rsidR="00000000" w:rsidRPr="00000000">
        <w:rPr>
          <w:b w:val="1"/>
          <w:sz w:val="24"/>
          <w:szCs w:val="24"/>
          <w:rtl w:val="0"/>
        </w:rPr>
        <w:t xml:space="preserve">6. </w:t>
      </w:r>
      <w:r w:rsidDel="00000000" w:rsidR="00000000" w:rsidRPr="00000000">
        <w:rPr>
          <w:b w:val="1"/>
          <w:color w:val="000000"/>
          <w:sz w:val="24"/>
          <w:szCs w:val="24"/>
          <w:rtl w:val="0"/>
        </w:rPr>
        <w:t xml:space="preserve">Solicitud de cambio en la conformación del tribunal evaluador del trabajo final de Florencia Reichman, se propone integrar a Andrés Canavero, también orientador del trabajo, en lugar de Rafael Bernardi.</w:t>
      </w:r>
      <w:r w:rsidDel="00000000" w:rsidR="00000000" w:rsidRPr="00000000">
        <w:rPr>
          <w:rtl w:val="0"/>
        </w:rPr>
      </w:r>
    </w:p>
    <w:p w:rsidR="00000000" w:rsidDel="00000000" w:rsidP="00000000" w:rsidRDefault="00000000" w:rsidRPr="00000000" w14:paraId="00000024">
      <w:pPr>
        <w:widowControl w:val="0"/>
        <w:rPr>
          <w:sz w:val="24"/>
          <w:szCs w:val="24"/>
          <w:u w:val="single"/>
        </w:rPr>
      </w:pPr>
      <w:r w:rsidDel="00000000" w:rsidR="00000000" w:rsidRPr="00000000">
        <w:rPr>
          <w:sz w:val="24"/>
          <w:szCs w:val="24"/>
          <w:u w:val="single"/>
          <w:rtl w:val="0"/>
        </w:rPr>
        <w:t xml:space="preserve">Se resuelve: Aprobar la solicitud de modificación del tribunal evaluador.</w:t>
      </w:r>
    </w:p>
    <w:p w:rsidR="00000000" w:rsidDel="00000000" w:rsidP="00000000" w:rsidRDefault="00000000" w:rsidRPr="00000000" w14:paraId="00000025">
      <w:pPr>
        <w:widowControl w:val="0"/>
        <w:rPr>
          <w:b w:val="1"/>
          <w:sz w:val="24"/>
          <w:szCs w:val="24"/>
        </w:rPr>
      </w:pPr>
      <w:r w:rsidDel="00000000" w:rsidR="00000000" w:rsidRPr="00000000">
        <w:rPr>
          <w:rtl w:val="0"/>
        </w:rPr>
      </w:r>
    </w:p>
    <w:p w:rsidR="00000000" w:rsidDel="00000000" w:rsidP="00000000" w:rsidRDefault="00000000" w:rsidRPr="00000000" w14:paraId="00000026">
      <w:pPr>
        <w:widowControl w:val="0"/>
        <w:rPr>
          <w:color w:val="ff0000"/>
          <w:sz w:val="24"/>
          <w:szCs w:val="24"/>
        </w:rPr>
      </w:pPr>
      <w:r w:rsidDel="00000000" w:rsidR="00000000" w:rsidRPr="00000000">
        <w:rPr>
          <w:b w:val="1"/>
          <w:sz w:val="24"/>
          <w:szCs w:val="24"/>
          <w:rtl w:val="0"/>
        </w:rPr>
        <w:t xml:space="preserve">7. Renuncia Eugenia Fros como delegada del orden de egresados por parte de Rocha en la CC.</w:t>
      </w:r>
      <w:r w:rsidDel="00000000" w:rsidR="00000000" w:rsidRPr="00000000">
        <w:rPr>
          <w:rtl w:val="0"/>
        </w:rPr>
      </w:r>
    </w:p>
    <w:p w:rsidR="00000000" w:rsidDel="00000000" w:rsidP="00000000" w:rsidRDefault="00000000" w:rsidRPr="00000000" w14:paraId="00000027">
      <w:pPr>
        <w:widowControl w:val="0"/>
        <w:rPr>
          <w:sz w:val="24"/>
          <w:szCs w:val="24"/>
          <w:u w:val="single"/>
        </w:rPr>
      </w:pPr>
      <w:r w:rsidDel="00000000" w:rsidR="00000000" w:rsidRPr="00000000">
        <w:rPr>
          <w:sz w:val="24"/>
          <w:szCs w:val="24"/>
          <w:u w:val="single"/>
          <w:rtl w:val="0"/>
        </w:rPr>
        <w:t xml:space="preserve">Se resuelve: Se toma conocimiento y se acepta la renuncia.</w:t>
      </w:r>
    </w:p>
    <w:p w:rsidR="00000000" w:rsidDel="00000000" w:rsidP="00000000" w:rsidRDefault="00000000" w:rsidRPr="00000000" w14:paraId="00000028">
      <w:pPr>
        <w:widowControl w:val="0"/>
        <w:rPr>
          <w:b w:val="1"/>
          <w:sz w:val="24"/>
          <w:szCs w:val="24"/>
        </w:rPr>
      </w:pPr>
      <w:r w:rsidDel="00000000" w:rsidR="00000000" w:rsidRPr="00000000">
        <w:rPr>
          <w:rtl w:val="0"/>
        </w:rPr>
      </w:r>
    </w:p>
    <w:p w:rsidR="00000000" w:rsidDel="00000000" w:rsidP="00000000" w:rsidRDefault="00000000" w:rsidRPr="00000000" w14:paraId="00000029">
      <w:pPr>
        <w:widowControl w:val="0"/>
        <w:rPr>
          <w:b w:val="1"/>
          <w:sz w:val="24"/>
          <w:szCs w:val="24"/>
        </w:rPr>
      </w:pPr>
      <w:r w:rsidDel="00000000" w:rsidR="00000000" w:rsidRPr="00000000">
        <w:rPr>
          <w:b w:val="1"/>
          <w:sz w:val="24"/>
          <w:szCs w:val="24"/>
          <w:rtl w:val="0"/>
        </w:rPr>
        <w:t xml:space="preserve">8. INSCRIPCIÓN TRABAJO FINAL Cristina Jorges Píriz. Perfil de profundización: Ordenamiento territorial. Título del trabajo final: </w:t>
      </w:r>
      <w:r w:rsidDel="00000000" w:rsidR="00000000" w:rsidRPr="00000000">
        <w:rPr>
          <w:b w:val="1"/>
          <w:i w:val="1"/>
          <w:sz w:val="24"/>
          <w:szCs w:val="24"/>
          <w:rtl w:val="0"/>
        </w:rPr>
        <w:t xml:space="preserve">Aspectos locales relevantes para una planificación social y ambientalmente sostenible de la movilidad urbana. Una aproximación a partir del análisis de tres localidades de Maldonado. </w:t>
      </w:r>
      <w:r w:rsidDel="00000000" w:rsidR="00000000" w:rsidRPr="00000000">
        <w:rPr>
          <w:b w:val="1"/>
          <w:sz w:val="24"/>
          <w:szCs w:val="24"/>
          <w:rtl w:val="0"/>
        </w:rPr>
        <w:t xml:space="preserve">Tutor/es: Leonardo Altmann &amp; Natalia Barindelli. Avalado RCDP.</w:t>
      </w:r>
    </w:p>
    <w:p w:rsidR="00000000" w:rsidDel="00000000" w:rsidP="00000000" w:rsidRDefault="00000000" w:rsidRPr="00000000" w14:paraId="0000002A">
      <w:pPr>
        <w:widowControl w:val="0"/>
        <w:rPr>
          <w:sz w:val="24"/>
          <w:szCs w:val="24"/>
          <w:u w:val="single"/>
        </w:rPr>
      </w:pPr>
      <w:r w:rsidDel="00000000" w:rsidR="00000000" w:rsidRPr="00000000">
        <w:rPr>
          <w:sz w:val="24"/>
          <w:szCs w:val="24"/>
          <w:u w:val="single"/>
          <w:rtl w:val="0"/>
        </w:rPr>
        <w:t xml:space="preserve">Se resuelve: Aprobar la inscripción al trabajo final y dejar pendiente la aprobación del tribunal evaluador. Comunicar a los solicitantes que el tribunal puede incluir a uno de los tutores. </w:t>
      </w:r>
    </w:p>
    <w:p w:rsidR="00000000" w:rsidDel="00000000" w:rsidP="00000000" w:rsidRDefault="00000000" w:rsidRPr="00000000" w14:paraId="0000002B">
      <w:pPr>
        <w:widowControl w:val="0"/>
        <w:rPr>
          <w:sz w:val="24"/>
          <w:szCs w:val="24"/>
          <w:u w:val="single"/>
        </w:rPr>
      </w:pPr>
      <w:r w:rsidDel="00000000" w:rsidR="00000000" w:rsidRPr="00000000">
        <w:rPr>
          <w:rtl w:val="0"/>
        </w:rPr>
      </w:r>
    </w:p>
    <w:p w:rsidR="00000000" w:rsidDel="00000000" w:rsidP="00000000" w:rsidRDefault="00000000" w:rsidRPr="00000000" w14:paraId="0000002C">
      <w:pPr>
        <w:widowControl w:val="0"/>
        <w:rPr>
          <w:b w:val="1"/>
          <w:sz w:val="24"/>
          <w:szCs w:val="24"/>
        </w:rPr>
      </w:pPr>
      <w:r w:rsidDel="00000000" w:rsidR="00000000" w:rsidRPr="00000000">
        <w:rPr>
          <w:b w:val="1"/>
          <w:sz w:val="24"/>
          <w:szCs w:val="24"/>
          <w:rtl w:val="0"/>
        </w:rPr>
        <w:t xml:space="preserve">9. Solicitud de inscripción al trabajo final del Bach. Francisco Malfatti, ciclo de profundización Recursos pesqueros, titulado:</w:t>
      </w:r>
      <w:r w:rsidDel="00000000" w:rsidR="00000000" w:rsidRPr="00000000">
        <w:rPr>
          <w:b w:val="1"/>
          <w:i w:val="1"/>
          <w:sz w:val="24"/>
          <w:szCs w:val="24"/>
          <w:rtl w:val="0"/>
        </w:rPr>
        <w:t xml:space="preserve"> Valorizando el conocimiento ecológico local de los pescadores artesanales en la laguna Garzón: aportes de una aproximación ecosistémica para la gestión ambiental.</w:t>
      </w:r>
      <w:r w:rsidDel="00000000" w:rsidR="00000000" w:rsidRPr="00000000">
        <w:rPr>
          <w:b w:val="1"/>
          <w:sz w:val="24"/>
          <w:szCs w:val="24"/>
          <w:rtl w:val="0"/>
        </w:rPr>
        <w:t xml:space="preserve"> Tutor/es: Leandro Bergamino y Diego Lercari. Avalado RCDP. Propuesta de tribunal evaluador: Gastón Martínez y Ximena Lagos y Leandro Bergamino</w:t>
      </w:r>
    </w:p>
    <w:p w:rsidR="00000000" w:rsidDel="00000000" w:rsidP="00000000" w:rsidRDefault="00000000" w:rsidRPr="00000000" w14:paraId="0000002D">
      <w:pPr>
        <w:widowControl w:val="0"/>
        <w:rPr>
          <w:sz w:val="24"/>
          <w:szCs w:val="24"/>
          <w:u w:val="single"/>
        </w:rPr>
      </w:pPr>
      <w:r w:rsidDel="00000000" w:rsidR="00000000" w:rsidRPr="00000000">
        <w:rPr>
          <w:sz w:val="24"/>
          <w:szCs w:val="24"/>
          <w:u w:val="single"/>
          <w:rtl w:val="0"/>
        </w:rPr>
        <w:t xml:space="preserve">Se resuelve: Aprobar la inscripción al trabajo final y el tribunal evaluador propuesto</w:t>
      </w:r>
    </w:p>
    <w:p w:rsidR="00000000" w:rsidDel="00000000" w:rsidP="00000000" w:rsidRDefault="00000000" w:rsidRPr="00000000" w14:paraId="0000002E">
      <w:pPr>
        <w:widowControl w:val="0"/>
        <w:rPr>
          <w:b w:val="1"/>
          <w:sz w:val="24"/>
          <w:szCs w:val="24"/>
        </w:rPr>
      </w:pPr>
      <w:r w:rsidDel="00000000" w:rsidR="00000000" w:rsidRPr="00000000">
        <w:rPr>
          <w:rtl w:val="0"/>
        </w:rPr>
      </w:r>
    </w:p>
    <w:p w:rsidR="00000000" w:rsidDel="00000000" w:rsidP="00000000" w:rsidRDefault="00000000" w:rsidRPr="00000000" w14:paraId="0000002F">
      <w:pPr>
        <w:shd w:fill="fdfdfd" w:val="clear"/>
        <w:spacing w:line="276" w:lineRule="auto"/>
        <w:rPr>
          <w:b w:val="1"/>
          <w:sz w:val="24"/>
          <w:szCs w:val="24"/>
        </w:rPr>
      </w:pPr>
      <w:r w:rsidDel="00000000" w:rsidR="00000000" w:rsidRPr="00000000">
        <w:rPr>
          <w:b w:val="1"/>
          <w:sz w:val="24"/>
          <w:szCs w:val="24"/>
          <w:rtl w:val="0"/>
        </w:rPr>
        <w:t xml:space="preserve">10. Criterios para calcular los créditos de cursos - peso de las actividades de campo planteado por el docente Ariel Farías. Recibimos Información UAE al respecto.</w:t>
      </w:r>
    </w:p>
    <w:p w:rsidR="00000000" w:rsidDel="00000000" w:rsidP="00000000" w:rsidRDefault="00000000" w:rsidRPr="00000000" w14:paraId="00000030">
      <w:pPr>
        <w:shd w:fill="fdfdfd" w:val="clear"/>
        <w:spacing w:line="276" w:lineRule="auto"/>
        <w:rPr>
          <w:b w:val="1"/>
          <w:sz w:val="24"/>
          <w:szCs w:val="24"/>
        </w:rPr>
      </w:pPr>
      <w:r w:rsidDel="00000000" w:rsidR="00000000" w:rsidRPr="00000000">
        <w:rPr>
          <w:sz w:val="24"/>
          <w:szCs w:val="24"/>
          <w:u w:val="single"/>
          <w:rtl w:val="0"/>
        </w:rPr>
        <w:t xml:space="preserve">Se resuelve: Remitir la información recibida de la UAE al docente Ariel Farías que fue quien planteó el tema, para ver posibles alternativas para discutir en el ámbito del CA o en plenaria docente.</w:t>
      </w:r>
      <w:r w:rsidDel="00000000" w:rsidR="00000000" w:rsidRPr="00000000">
        <w:rPr>
          <w:rtl w:val="0"/>
        </w:rPr>
      </w:r>
    </w:p>
    <w:p w:rsidR="00000000" w:rsidDel="00000000" w:rsidP="00000000" w:rsidRDefault="00000000" w:rsidRPr="00000000" w14:paraId="00000031">
      <w:pPr>
        <w:shd w:fill="fdfdfd" w:val="clear"/>
        <w:spacing w:line="276" w:lineRule="auto"/>
        <w:rPr>
          <w:b w:val="1"/>
          <w:sz w:val="24"/>
          <w:szCs w:val="24"/>
        </w:rPr>
      </w:pPr>
      <w:r w:rsidDel="00000000" w:rsidR="00000000" w:rsidRPr="00000000">
        <w:rPr>
          <w:rtl w:val="0"/>
        </w:rPr>
      </w:r>
    </w:p>
    <w:p w:rsidR="00000000" w:rsidDel="00000000" w:rsidP="00000000" w:rsidRDefault="00000000" w:rsidRPr="00000000" w14:paraId="00000032">
      <w:pPr>
        <w:shd w:fill="fdfdfd" w:val="clear"/>
        <w:spacing w:line="276" w:lineRule="auto"/>
        <w:rPr>
          <w:b w:val="1"/>
          <w:sz w:val="24"/>
          <w:szCs w:val="24"/>
        </w:rPr>
      </w:pPr>
      <w:r w:rsidDel="00000000" w:rsidR="00000000" w:rsidRPr="00000000">
        <w:rPr>
          <w:b w:val="1"/>
          <w:sz w:val="24"/>
          <w:szCs w:val="24"/>
          <w:rtl w:val="0"/>
        </w:rPr>
        <w:t xml:space="preserve">11. Propuesta de Pasantía Laboral no remunerada en Dirección de Producción y Desarrollo y la División de Pesca Artesanal y Semi Industrial de la IDR, para estudiantes del Ciclo de Profundización. </w:t>
      </w:r>
    </w:p>
    <w:p w:rsidR="00000000" w:rsidDel="00000000" w:rsidP="00000000" w:rsidRDefault="00000000" w:rsidRPr="00000000" w14:paraId="00000033">
      <w:pPr>
        <w:widowControl w:val="0"/>
        <w:rPr>
          <w:sz w:val="24"/>
          <w:szCs w:val="24"/>
          <w:u w:val="single"/>
        </w:rPr>
      </w:pPr>
      <w:r w:rsidDel="00000000" w:rsidR="00000000" w:rsidRPr="00000000">
        <w:rPr>
          <w:sz w:val="24"/>
          <w:szCs w:val="24"/>
          <w:u w:val="single"/>
          <w:rtl w:val="0"/>
        </w:rPr>
        <w:t xml:space="preserve">Se resuelve: Visto que la propuesta </w:t>
      </w:r>
      <w:r w:rsidDel="00000000" w:rsidR="00000000" w:rsidRPr="00000000">
        <w:rPr>
          <w:sz w:val="24"/>
          <w:szCs w:val="24"/>
          <w:u w:val="single"/>
          <w:rtl w:val="0"/>
        </w:rPr>
        <w:t xml:space="preserve">correspondería</w:t>
      </w:r>
      <w:r w:rsidDel="00000000" w:rsidR="00000000" w:rsidRPr="00000000">
        <w:rPr>
          <w:sz w:val="24"/>
          <w:szCs w:val="24"/>
          <w:u w:val="single"/>
          <w:rtl w:val="0"/>
        </w:rPr>
        <w:t xml:space="preserve"> a una de tipo académica de acuerdo con el reglamento de pasantías de LGA, solicitar a los proponentes ajustar la propuesta al formato de pasantía académica y desarrollar los siguientes requisitos: “el objetivo didáctico y académico de la pasantía, las actividades principales a realizar y los principales productos que se espera que alcance el estudiante”. </w:t>
      </w:r>
      <w:r w:rsidDel="00000000" w:rsidR="00000000" w:rsidRPr="00000000">
        <w:rPr>
          <w:sz w:val="24"/>
          <w:szCs w:val="24"/>
          <w:u w:val="single"/>
          <w:rtl w:val="0"/>
        </w:rPr>
        <w:t xml:space="preserve">Mantener en el</w:t>
      </w:r>
      <w:r w:rsidDel="00000000" w:rsidR="00000000" w:rsidRPr="00000000">
        <w:rPr>
          <w:sz w:val="24"/>
          <w:szCs w:val="24"/>
          <w:u w:val="single"/>
          <w:rtl w:val="0"/>
        </w:rPr>
        <w:t xml:space="preserve"> OD.</w:t>
      </w:r>
    </w:p>
    <w:p w:rsidR="00000000" w:rsidDel="00000000" w:rsidP="00000000" w:rsidRDefault="00000000" w:rsidRPr="00000000" w14:paraId="00000034">
      <w:pPr>
        <w:widowControl w:val="0"/>
        <w:rPr>
          <w:sz w:val="24"/>
          <w:szCs w:val="24"/>
        </w:rPr>
      </w:pPr>
      <w:r w:rsidDel="00000000" w:rsidR="00000000" w:rsidRPr="00000000">
        <w:rPr>
          <w:rtl w:val="0"/>
        </w:rPr>
      </w:r>
    </w:p>
    <w:p w:rsidR="00000000" w:rsidDel="00000000" w:rsidP="00000000" w:rsidRDefault="00000000" w:rsidRPr="00000000" w14:paraId="00000035">
      <w:pPr>
        <w:widowControl w:val="0"/>
        <w:rPr>
          <w:color w:val="ff0000"/>
          <w:sz w:val="24"/>
          <w:szCs w:val="24"/>
        </w:rPr>
      </w:pPr>
      <w:r w:rsidDel="00000000" w:rsidR="00000000" w:rsidRPr="00000000">
        <w:rPr>
          <w:b w:val="1"/>
          <w:sz w:val="24"/>
          <w:szCs w:val="24"/>
          <w:rtl w:val="0"/>
        </w:rPr>
        <w:t xml:space="preserve">12. Solicitud de reválidas y creditizaciones Tec. en administración y contabilidad FCEA, estudiante Luis Piñero. Tutora Martina Díaz. </w:t>
      </w:r>
      <w:r w:rsidDel="00000000" w:rsidR="00000000" w:rsidRPr="00000000">
        <w:rPr>
          <w:rtl w:val="0"/>
        </w:rPr>
      </w:r>
    </w:p>
    <w:p w:rsidR="00000000" w:rsidDel="00000000" w:rsidP="00000000" w:rsidRDefault="00000000" w:rsidRPr="00000000" w14:paraId="00000036">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7">
      <w:pPr>
        <w:widowControl w:val="0"/>
        <w:rPr>
          <w:color w:val="ff0000"/>
          <w:sz w:val="24"/>
          <w:szCs w:val="24"/>
        </w:rPr>
      </w:pPr>
      <w:r w:rsidDel="00000000" w:rsidR="00000000" w:rsidRPr="00000000">
        <w:rPr>
          <w:rtl w:val="0"/>
        </w:rPr>
      </w:r>
    </w:p>
    <w:p w:rsidR="00000000" w:rsidDel="00000000" w:rsidP="00000000" w:rsidRDefault="00000000" w:rsidRPr="00000000" w14:paraId="00000038">
      <w:pPr>
        <w:widowControl w:val="0"/>
        <w:rPr>
          <w:b w:val="1"/>
          <w:sz w:val="24"/>
          <w:szCs w:val="24"/>
        </w:rPr>
      </w:pPr>
      <w:r w:rsidDel="00000000" w:rsidR="00000000" w:rsidRPr="00000000">
        <w:rPr>
          <w:b w:val="1"/>
          <w:sz w:val="24"/>
          <w:szCs w:val="24"/>
          <w:rtl w:val="0"/>
        </w:rPr>
        <w:t xml:space="preserve">13. Solicitud de fondos curso Microbiología ambiental, docente Cecilia Alonso. ($7000 traslado de estudiantes de Maldo a Rocha para uso de laboratorios)</w:t>
      </w:r>
    </w:p>
    <w:p w:rsidR="00000000" w:rsidDel="00000000" w:rsidP="00000000" w:rsidRDefault="00000000" w:rsidRPr="00000000" w14:paraId="00000039">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3A">
      <w:pPr>
        <w:widowControl w:val="0"/>
        <w:rPr>
          <w:b w:val="1"/>
          <w:sz w:val="24"/>
          <w:szCs w:val="24"/>
        </w:rPr>
      </w:pPr>
      <w:r w:rsidDel="00000000" w:rsidR="00000000" w:rsidRPr="00000000">
        <w:rPr>
          <w:rtl w:val="0"/>
        </w:rPr>
      </w:r>
    </w:p>
    <w:p w:rsidR="00000000" w:rsidDel="00000000" w:rsidP="00000000" w:rsidRDefault="00000000" w:rsidRPr="00000000" w14:paraId="0000003B">
      <w:pPr>
        <w:widowControl w:val="0"/>
        <w:rPr>
          <w:b w:val="1"/>
          <w:sz w:val="24"/>
          <w:szCs w:val="24"/>
        </w:rPr>
      </w:pPr>
      <w:r w:rsidDel="00000000" w:rsidR="00000000" w:rsidRPr="00000000">
        <w:rPr>
          <w:b w:val="1"/>
          <w:sz w:val="24"/>
          <w:szCs w:val="24"/>
          <w:rtl w:val="0"/>
        </w:rPr>
        <w:t xml:space="preserve">14. Solicitud de ajustes en la escolaridad, estudiante Fabián Estrada:</w:t>
      </w:r>
    </w:p>
    <w:p w:rsidR="00000000" w:rsidDel="00000000" w:rsidP="00000000" w:rsidRDefault="00000000" w:rsidRPr="00000000" w14:paraId="0000003C">
      <w:pPr>
        <w:widowControl w:val="0"/>
        <w:rPr>
          <w:b w:val="1"/>
          <w:sz w:val="24"/>
          <w:szCs w:val="24"/>
        </w:rPr>
      </w:pPr>
      <w:r w:rsidDel="00000000" w:rsidR="00000000" w:rsidRPr="00000000">
        <w:rPr>
          <w:b w:val="1"/>
          <w:sz w:val="24"/>
          <w:szCs w:val="24"/>
          <w:rtl w:val="0"/>
        </w:rPr>
        <w:t xml:space="preserve">Ciclo básico - Mover las materias Botánica 1 (C. Naturales), Proceso cultural del Uruguay (C. Sociales), Estadística social (Técnico metodológica), Comprensión lectora en portugués (Técnico metodológica), Introducción al Manejo costero integrado (Interdisciplinaria) al área de Optativas. Ciclo de profundización: - Mover las materias Metodología del OT, Taller 3 y Emprendedurismo al área de fundamentales del perfil. </w:t>
      </w:r>
    </w:p>
    <w:p w:rsidR="00000000" w:rsidDel="00000000" w:rsidP="00000000" w:rsidRDefault="00000000" w:rsidRPr="00000000" w14:paraId="0000003D">
      <w:pPr>
        <w:widowControl w:val="0"/>
        <w:rPr>
          <w:b w:val="1"/>
          <w:sz w:val="24"/>
          <w:szCs w:val="24"/>
          <w:u w:val="single"/>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3E">
      <w:pPr>
        <w:widowControl w:val="0"/>
        <w:rPr>
          <w:b w:val="1"/>
          <w:sz w:val="24"/>
          <w:szCs w:val="24"/>
        </w:rPr>
      </w:pPr>
      <w:r w:rsidDel="00000000" w:rsidR="00000000" w:rsidRPr="00000000">
        <w:rPr>
          <w:rtl w:val="0"/>
        </w:rPr>
      </w:r>
    </w:p>
    <w:p w:rsidR="00000000" w:rsidDel="00000000" w:rsidP="00000000" w:rsidRDefault="00000000" w:rsidRPr="00000000" w14:paraId="0000003F">
      <w:pPr>
        <w:widowControl w:val="0"/>
        <w:rPr>
          <w:b w:val="1"/>
          <w:sz w:val="24"/>
          <w:szCs w:val="24"/>
        </w:rPr>
      </w:pPr>
      <w:r w:rsidDel="00000000" w:rsidR="00000000" w:rsidRPr="00000000">
        <w:rPr>
          <w:b w:val="1"/>
          <w:sz w:val="24"/>
          <w:szCs w:val="24"/>
          <w:rtl w:val="0"/>
        </w:rPr>
        <w:t xml:space="preserve">15. Solicitud de reválida o creditización Intro Biol II, Fcien, estudiante Eduardo Juri. </w:t>
      </w:r>
    </w:p>
    <w:p w:rsidR="00000000" w:rsidDel="00000000" w:rsidP="00000000" w:rsidRDefault="00000000" w:rsidRPr="00000000" w14:paraId="00000040">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1">
      <w:pPr>
        <w:widowControl w:val="0"/>
        <w:rPr>
          <w:color w:val="ff0000"/>
          <w:sz w:val="24"/>
          <w:szCs w:val="24"/>
        </w:rPr>
      </w:pPr>
      <w:r w:rsidDel="00000000" w:rsidR="00000000" w:rsidRPr="00000000">
        <w:rPr>
          <w:rtl w:val="0"/>
        </w:rPr>
      </w:r>
    </w:p>
    <w:p w:rsidR="00000000" w:rsidDel="00000000" w:rsidP="00000000" w:rsidRDefault="00000000" w:rsidRPr="00000000" w14:paraId="00000042">
      <w:pPr>
        <w:widowControl w:val="0"/>
        <w:rPr>
          <w:b w:val="1"/>
          <w:sz w:val="24"/>
          <w:szCs w:val="24"/>
        </w:rPr>
      </w:pPr>
      <w:r w:rsidDel="00000000" w:rsidR="00000000" w:rsidRPr="00000000">
        <w:rPr>
          <w:b w:val="1"/>
          <w:sz w:val="24"/>
          <w:szCs w:val="24"/>
          <w:rtl w:val="0"/>
        </w:rPr>
        <w:t xml:space="preserve">16.24-06-22. Solicitud de creditizacion de cursos realizados en el exterior mediante intercambio estudiantil (PIMA PROMADES), estudiante Franco Parodi. </w:t>
      </w:r>
    </w:p>
    <w:p w:rsidR="00000000" w:rsidDel="00000000" w:rsidP="00000000" w:rsidRDefault="00000000" w:rsidRPr="00000000" w14:paraId="00000043">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4">
      <w:pPr>
        <w:widowControl w:val="0"/>
        <w:rPr>
          <w:b w:val="1"/>
          <w:sz w:val="24"/>
          <w:szCs w:val="24"/>
        </w:rPr>
      </w:pPr>
      <w:r w:rsidDel="00000000" w:rsidR="00000000" w:rsidRPr="00000000">
        <w:rPr>
          <w:rtl w:val="0"/>
        </w:rPr>
      </w:r>
    </w:p>
    <w:p w:rsidR="00000000" w:rsidDel="00000000" w:rsidP="00000000" w:rsidRDefault="00000000" w:rsidRPr="00000000" w14:paraId="00000045">
      <w:pPr>
        <w:widowControl w:val="0"/>
        <w:rPr>
          <w:b w:val="1"/>
          <w:sz w:val="24"/>
          <w:szCs w:val="24"/>
        </w:rPr>
      </w:pPr>
      <w:r w:rsidDel="00000000" w:rsidR="00000000" w:rsidRPr="00000000">
        <w:rPr>
          <w:b w:val="1"/>
          <w:sz w:val="24"/>
          <w:szCs w:val="24"/>
          <w:rtl w:val="0"/>
        </w:rPr>
        <w:t xml:space="preserve">17. Solicitud de reválidas y creditizaciones de Fac quim, estudiante Alana Caraballo. Creditización en el CDP, perfil contaminación ambiental, cursos: </w:t>
      </w:r>
      <w:r w:rsidDel="00000000" w:rsidR="00000000" w:rsidRPr="00000000">
        <w:rPr>
          <w:rFonts w:ascii="Ubuntu" w:cs="Ubuntu" w:eastAsia="Ubuntu" w:hAnsi="Ubuntu"/>
          <w:color w:val="000000"/>
          <w:sz w:val="22"/>
          <w:szCs w:val="22"/>
          <w:rtl w:val="0"/>
        </w:rPr>
        <w:t xml:space="preserve">Gestión de empresas, Análisis microbiológico, química analítica I, química analítica II, Microbiología general</w:t>
      </w:r>
      <w:r w:rsidDel="00000000" w:rsidR="00000000" w:rsidRPr="00000000">
        <w:rPr>
          <w:rtl w:val="0"/>
        </w:rPr>
      </w:r>
    </w:p>
    <w:p w:rsidR="00000000" w:rsidDel="00000000" w:rsidP="00000000" w:rsidRDefault="00000000" w:rsidRPr="00000000" w14:paraId="00000046">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7">
      <w:pPr>
        <w:widowControl w:val="0"/>
        <w:rPr>
          <w:color w:val="ff0000"/>
          <w:sz w:val="24"/>
          <w:szCs w:val="24"/>
        </w:rPr>
      </w:pPr>
      <w:r w:rsidDel="00000000" w:rsidR="00000000" w:rsidRPr="00000000">
        <w:rPr>
          <w:rtl w:val="0"/>
        </w:rPr>
      </w:r>
    </w:p>
    <w:p w:rsidR="00000000" w:rsidDel="00000000" w:rsidP="00000000" w:rsidRDefault="00000000" w:rsidRPr="00000000" w14:paraId="00000048">
      <w:pPr>
        <w:widowControl w:val="0"/>
        <w:rPr>
          <w:b w:val="1"/>
          <w:sz w:val="24"/>
          <w:szCs w:val="24"/>
        </w:rPr>
      </w:pPr>
      <w:r w:rsidDel="00000000" w:rsidR="00000000" w:rsidRPr="00000000">
        <w:rPr>
          <w:b w:val="1"/>
          <w:sz w:val="24"/>
          <w:szCs w:val="24"/>
          <w:rtl w:val="0"/>
        </w:rPr>
        <w:t xml:space="preserve">18. Informe sobre intercambio con UTU, docente Alvaro Soutullo. Para tomar conocimiento.</w:t>
      </w:r>
    </w:p>
    <w:p w:rsidR="00000000" w:rsidDel="00000000" w:rsidP="00000000" w:rsidRDefault="00000000" w:rsidRPr="00000000" w14:paraId="00000049">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A">
      <w:pPr>
        <w:widowControl w:val="0"/>
        <w:rPr>
          <w:b w:val="1"/>
          <w:sz w:val="24"/>
          <w:szCs w:val="24"/>
        </w:rPr>
      </w:pPr>
      <w:r w:rsidDel="00000000" w:rsidR="00000000" w:rsidRPr="00000000">
        <w:rPr>
          <w:rtl w:val="0"/>
        </w:rPr>
      </w:r>
    </w:p>
    <w:p w:rsidR="00000000" w:rsidDel="00000000" w:rsidP="00000000" w:rsidRDefault="00000000" w:rsidRPr="00000000" w14:paraId="0000004B">
      <w:pPr>
        <w:widowControl w:val="0"/>
        <w:rPr>
          <w:b w:val="1"/>
          <w:sz w:val="24"/>
          <w:szCs w:val="24"/>
        </w:rPr>
      </w:pPr>
      <w:r w:rsidDel="00000000" w:rsidR="00000000" w:rsidRPr="00000000">
        <w:rPr>
          <w:b w:val="1"/>
          <w:sz w:val="24"/>
          <w:szCs w:val="24"/>
          <w:rtl w:val="0"/>
        </w:rPr>
        <w:t xml:space="preserve">19. Solicitud de reválidas y creditizaciones de la Tec. en control ambiental UTU, estudiante Constanza Passadore.</w:t>
      </w:r>
    </w:p>
    <w:p w:rsidR="00000000" w:rsidDel="00000000" w:rsidP="00000000" w:rsidRDefault="00000000" w:rsidRPr="00000000" w14:paraId="0000004C">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D">
      <w:pPr>
        <w:widowControl w:val="0"/>
        <w:rPr>
          <w:b w:val="1"/>
          <w:sz w:val="24"/>
          <w:szCs w:val="24"/>
        </w:rPr>
      </w:pPr>
      <w:r w:rsidDel="00000000" w:rsidR="00000000" w:rsidRPr="00000000">
        <w:rPr>
          <w:rtl w:val="0"/>
        </w:rPr>
      </w:r>
    </w:p>
    <w:p w:rsidR="00000000" w:rsidDel="00000000" w:rsidP="00000000" w:rsidRDefault="00000000" w:rsidRPr="00000000" w14:paraId="0000004E">
      <w:pPr>
        <w:widowControl w:val="0"/>
        <w:rPr>
          <w:b w:val="1"/>
          <w:sz w:val="24"/>
          <w:szCs w:val="24"/>
        </w:rPr>
      </w:pPr>
      <w:r w:rsidDel="00000000" w:rsidR="00000000" w:rsidRPr="00000000">
        <w:rPr>
          <w:b w:val="1"/>
          <w:sz w:val="24"/>
          <w:szCs w:val="24"/>
          <w:rtl w:val="0"/>
        </w:rPr>
        <w:t xml:space="preserve">20. Propuesta de tribunal para la evaluación de la Monografía de la Licenciatura en Gestión Ambiental de la estudiante Sofía Fascioli CI: 5.115.655-7, titulada “Restauración ecológica de bosques y los desafíos de realizar conservación en contextos de tierras privadas”. Dr. Rafael Bernardi, Dr. Alvaro Soutullo y  Dra. Matilde Alfaro (orientadora de la monografía)</w:t>
      </w:r>
    </w:p>
    <w:p w:rsidR="00000000" w:rsidDel="00000000" w:rsidP="00000000" w:rsidRDefault="00000000" w:rsidRPr="00000000" w14:paraId="0000004F">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50">
      <w:pPr>
        <w:widowControl w:val="0"/>
        <w:rPr>
          <w:b w:val="1"/>
          <w:sz w:val="24"/>
          <w:szCs w:val="24"/>
        </w:rPr>
      </w:pPr>
      <w:r w:rsidDel="00000000" w:rsidR="00000000" w:rsidRPr="00000000">
        <w:rPr>
          <w:rtl w:val="0"/>
        </w:rPr>
      </w:r>
    </w:p>
    <w:p w:rsidR="00000000" w:rsidDel="00000000" w:rsidP="00000000" w:rsidRDefault="00000000" w:rsidRPr="00000000" w14:paraId="00000051">
      <w:pPr>
        <w:widowControl w:val="0"/>
        <w:rPr>
          <w:b w:val="1"/>
          <w:sz w:val="24"/>
          <w:szCs w:val="24"/>
        </w:rPr>
      </w:pPr>
      <w:r w:rsidDel="00000000" w:rsidR="00000000" w:rsidRPr="00000000">
        <w:rPr>
          <w:b w:val="1"/>
          <w:sz w:val="24"/>
          <w:szCs w:val="24"/>
          <w:rtl w:val="0"/>
        </w:rPr>
        <w:t xml:space="preserve">21. Cambio en la representación del orden estudiantil de la CC en Maldonado:Titular: Antonella Pollero. Suplente: Juan Pedro Guillén.</w:t>
      </w:r>
    </w:p>
    <w:p w:rsidR="00000000" w:rsidDel="00000000" w:rsidP="00000000" w:rsidRDefault="00000000" w:rsidRPr="00000000" w14:paraId="00000052">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53">
      <w:pPr>
        <w:widowControl w:val="0"/>
        <w:rPr>
          <w:b w:val="1"/>
          <w:sz w:val="24"/>
          <w:szCs w:val="24"/>
        </w:rPr>
      </w:pPr>
      <w:r w:rsidDel="00000000" w:rsidR="00000000" w:rsidRPr="00000000">
        <w:rPr>
          <w:rtl w:val="0"/>
        </w:rPr>
      </w:r>
    </w:p>
    <w:p w:rsidR="00000000" w:rsidDel="00000000" w:rsidP="00000000" w:rsidRDefault="00000000" w:rsidRPr="00000000" w14:paraId="00000054">
      <w:pPr>
        <w:widowControl w:val="0"/>
        <w:rPr>
          <w:b w:val="1"/>
          <w:sz w:val="24"/>
          <w:szCs w:val="24"/>
        </w:rPr>
      </w:pPr>
      <w:r w:rsidDel="00000000" w:rsidR="00000000" w:rsidRPr="00000000">
        <w:rPr>
          <w:b w:val="1"/>
          <w:sz w:val="24"/>
          <w:szCs w:val="24"/>
          <w:rtl w:val="0"/>
        </w:rPr>
        <w:t xml:space="preserve">22. Ingreso de representante LGA en RETEMA, docente Rafael Bernardi.</w:t>
      </w:r>
    </w:p>
    <w:p w:rsidR="00000000" w:rsidDel="00000000" w:rsidP="00000000" w:rsidRDefault="00000000" w:rsidRPr="00000000" w14:paraId="00000055">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56">
      <w:pPr>
        <w:widowControl w:val="0"/>
        <w:rPr>
          <w:b w:val="1"/>
          <w:sz w:val="24"/>
          <w:szCs w:val="24"/>
        </w:rPr>
      </w:pPr>
      <w:r w:rsidDel="00000000" w:rsidR="00000000" w:rsidRPr="00000000">
        <w:rPr>
          <w:rtl w:val="0"/>
        </w:rPr>
      </w:r>
    </w:p>
    <w:p w:rsidR="00000000" w:rsidDel="00000000" w:rsidP="00000000" w:rsidRDefault="00000000" w:rsidRPr="00000000" w14:paraId="00000057">
      <w:pPr>
        <w:widowControl w:val="0"/>
        <w:rPr>
          <w:sz w:val="24"/>
          <w:szCs w:val="24"/>
          <w:u w:val="single"/>
        </w:rPr>
      </w:pPr>
      <w:r w:rsidDel="00000000" w:rsidR="00000000" w:rsidRPr="00000000">
        <w:rPr>
          <w:b w:val="1"/>
          <w:sz w:val="24"/>
          <w:szCs w:val="24"/>
          <w:rtl w:val="0"/>
        </w:rPr>
        <w:t xml:space="preserve">13-06-22. Gestiones a nivel central para comenzar con una evaluación de la carrera. </w:t>
      </w:r>
      <w:r w:rsidDel="00000000" w:rsidR="00000000" w:rsidRPr="00000000">
        <w:rPr>
          <w:sz w:val="24"/>
          <w:szCs w:val="24"/>
          <w:u w:val="single"/>
          <w:rtl w:val="0"/>
        </w:rPr>
        <w:t xml:space="preserve">Mantener en el orden del día</w:t>
      </w:r>
    </w:p>
    <w:p w:rsidR="00000000" w:rsidDel="00000000" w:rsidP="00000000" w:rsidRDefault="00000000" w:rsidRPr="00000000" w14:paraId="00000058">
      <w:pPr>
        <w:widowControl w:val="0"/>
        <w:rPr>
          <w:color w:val="ff0000"/>
          <w:sz w:val="24"/>
          <w:szCs w:val="24"/>
        </w:rPr>
      </w:pPr>
      <w:r w:rsidDel="00000000" w:rsidR="00000000" w:rsidRPr="00000000">
        <w:rPr>
          <w:rtl w:val="0"/>
        </w:rPr>
      </w:r>
    </w:p>
    <w:p w:rsidR="00000000" w:rsidDel="00000000" w:rsidP="00000000" w:rsidRDefault="00000000" w:rsidRPr="00000000" w14:paraId="00000059">
      <w:pPr>
        <w:widowControl w:val="0"/>
        <w:rPr>
          <w:b w:val="1"/>
          <w:sz w:val="24"/>
          <w:szCs w:val="24"/>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