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6C" w:rsidRDefault="00B54564">
      <w:r>
        <w:t>Práctico 5</w:t>
      </w:r>
    </w:p>
    <w:p w:rsidR="00B54564" w:rsidRDefault="00B54564" w:rsidP="00B54564">
      <w:r>
        <w:t xml:space="preserve">Se quería evaluar el efecto del insecticida </w:t>
      </w:r>
      <w:proofErr w:type="spellStart"/>
      <w:r>
        <w:t>Clorantraniliprol</w:t>
      </w:r>
      <w:proofErr w:type="spellEnd"/>
      <w:r>
        <w:t xml:space="preserve"> (</w:t>
      </w:r>
      <w:proofErr w:type="spellStart"/>
      <w:r>
        <w:t>diamida</w:t>
      </w:r>
      <w:proofErr w:type="spellEnd"/>
      <w:r>
        <w:t xml:space="preserve">) sobre carábidos depredadores de </w:t>
      </w:r>
      <w:proofErr w:type="spellStart"/>
      <w:r>
        <w:t>noctuidos</w:t>
      </w:r>
      <w:proofErr w:type="spellEnd"/>
      <w:r>
        <w:t xml:space="preserve">. Para eso se expusieron vía tópica a 72 carábidos a diferentes concentraciones del insecticida. Pasadas las 12 horas de exposición se pasó a analizar la actividad de dos enzimas relacionadas con procesos de </w:t>
      </w:r>
      <w:proofErr w:type="spellStart"/>
      <w:r>
        <w:t>detoxificación</w:t>
      </w:r>
      <w:proofErr w:type="spellEnd"/>
      <w:r>
        <w:t xml:space="preserve">, GST  y </w:t>
      </w:r>
      <w:proofErr w:type="spellStart"/>
      <w:r>
        <w:t>Ach</w:t>
      </w:r>
      <w:proofErr w:type="spellEnd"/>
      <w:r>
        <w:t xml:space="preserve">. </w:t>
      </w:r>
    </w:p>
    <w:p w:rsidR="00B54564" w:rsidRDefault="00B54564">
      <w:r>
        <w:t>Los datos de la tabla corresponden a la actividad  de</w:t>
      </w:r>
      <w:r w:rsidR="00086570">
        <w:t xml:space="preserve"> las </w:t>
      </w:r>
      <w:r>
        <w:t xml:space="preserve">dos enzimas con las diferentes concentraciones del insecticida utilizado. </w:t>
      </w:r>
    </w:p>
    <w:p w:rsidR="00B54564" w:rsidRDefault="00B54564"/>
    <w:p w:rsidR="00086570" w:rsidRDefault="00086570">
      <w:r>
        <w:t>Responda</w:t>
      </w:r>
    </w:p>
    <w:p w:rsidR="00B54564" w:rsidRDefault="00B54564">
      <w:r>
        <w:t>¿Hay un efecto del insecticida sobre la actividad de las enzimas?</w:t>
      </w:r>
    </w:p>
    <w:p w:rsidR="00B54564" w:rsidRDefault="00B54564">
      <w:r>
        <w:t>¿Cómo es ese efecto?</w:t>
      </w:r>
    </w:p>
    <w:p w:rsidR="00B54564" w:rsidRDefault="00B54564">
      <w:r>
        <w:t>Realice un gráfico con intervalos de confianza de los modelos q</w:t>
      </w:r>
      <w:r w:rsidR="00086570">
        <w:t>ue mejor explican la variación de la actividad enzimática</w:t>
      </w:r>
    </w:p>
    <w:sectPr w:rsidR="00B54564" w:rsidSect="00501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54564"/>
    <w:rsid w:val="000742D6"/>
    <w:rsid w:val="00086570"/>
    <w:rsid w:val="00211C8D"/>
    <w:rsid w:val="004804FE"/>
    <w:rsid w:val="004F20CA"/>
    <w:rsid w:val="00501609"/>
    <w:rsid w:val="00AA65CA"/>
    <w:rsid w:val="00B54564"/>
    <w:rsid w:val="00C0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2022-05-05T19:00:00Z</dcterms:created>
  <dcterms:modified xsi:type="dcterms:W3CDTF">2022-05-05T19:07:00Z</dcterms:modified>
</cp:coreProperties>
</file>